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4158D5" w:rsidR="00D70B7D" w:rsidP="00D70B7D" w:rsidRDefault="00D70B7D" w14:paraId="1A972D29" w14:textId="77777777">
      <w:pPr>
        <w:rPr>
          <w:rFonts w:ascii="Arial" w:hAnsi="Arial" w:cs="Arial"/>
          <w:sz w:val="20"/>
          <w:szCs w:val="20"/>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Pr="004158D5" w:rsidR="00D70B7D" w:rsidTr="3A268A8C" w14:paraId="4DFD0F07"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4158D5" w:rsidR="00D70B7D" w:rsidP="00E30246" w:rsidRDefault="00D70B7D" w14:paraId="34AC386A" w14:textId="77777777">
            <w:pPr>
              <w:jc w:val="center"/>
              <w:rPr>
                <w:rFonts w:ascii="Arial" w:hAnsi="Arial" w:cs="Arial"/>
                <w:b/>
                <w:sz w:val="20"/>
                <w:szCs w:val="20"/>
              </w:rPr>
            </w:pPr>
            <w:r w:rsidRPr="004158D5">
              <w:rPr>
                <w:rFonts w:ascii="Arial" w:hAnsi="Arial" w:cs="Arial"/>
                <w:b/>
                <w:sz w:val="20"/>
                <w:szCs w:val="20"/>
              </w:rPr>
              <w:t>UČNI NAČRT PREDMETA / COURSE SYLLABUS</w:t>
            </w:r>
          </w:p>
        </w:tc>
      </w:tr>
      <w:tr w:rsidRPr="004158D5" w:rsidR="00D70B7D" w:rsidTr="3A268A8C" w14:paraId="1B34EAF2" w14:textId="77777777">
        <w:tc>
          <w:tcPr>
            <w:tcW w:w="1799" w:type="dxa"/>
            <w:gridSpan w:val="3"/>
            <w:tcMar/>
          </w:tcPr>
          <w:p w:rsidRPr="004158D5" w:rsidR="00D70B7D" w:rsidP="00E30246" w:rsidRDefault="00D70B7D" w14:paraId="00365531" w14:textId="77777777">
            <w:pPr>
              <w:rPr>
                <w:rFonts w:ascii="Arial" w:hAnsi="Arial" w:cs="Arial"/>
                <w:sz w:val="20"/>
                <w:szCs w:val="20"/>
              </w:rPr>
            </w:pPr>
            <w:r w:rsidRPr="004158D5">
              <w:rPr>
                <w:rFonts w:ascii="Arial" w:hAnsi="Arial" w:cs="Arial"/>
                <w:sz w:val="20"/>
                <w:szCs w:val="20"/>
              </w:rPr>
              <w:t>Predmet:</w:t>
            </w:r>
          </w:p>
        </w:tc>
        <w:tc>
          <w:tcPr>
            <w:tcW w:w="7891" w:type="dxa"/>
            <w:gridSpan w:val="15"/>
            <w:tcBorders>
              <w:top w:val="single" w:color="auto" w:sz="4" w:space="0"/>
              <w:left w:val="single" w:color="auto" w:sz="4" w:space="0"/>
              <w:bottom w:val="single" w:color="auto" w:sz="4" w:space="0"/>
              <w:right w:val="single" w:color="auto" w:sz="4" w:space="0"/>
            </w:tcBorders>
            <w:tcMar/>
          </w:tcPr>
          <w:p w:rsidRPr="004158D5" w:rsidR="00D70B7D" w:rsidP="00E30246" w:rsidRDefault="00D70B7D" w14:paraId="3F6EDD84" w14:textId="77777777">
            <w:pPr>
              <w:rPr>
                <w:rFonts w:ascii="Arial" w:hAnsi="Arial" w:cs="Arial"/>
                <w:color w:val="FF0000"/>
                <w:sz w:val="20"/>
                <w:szCs w:val="20"/>
              </w:rPr>
            </w:pPr>
            <w:r w:rsidRPr="004158D5">
              <w:rPr>
                <w:rFonts w:ascii="Arial" w:hAnsi="Arial" w:cs="Arial"/>
                <w:sz w:val="20"/>
                <w:szCs w:val="20"/>
              </w:rPr>
              <w:t>IKT v izobraževanju odraslih</w:t>
            </w:r>
          </w:p>
        </w:tc>
      </w:tr>
      <w:tr w:rsidRPr="004158D5" w:rsidR="00D70B7D" w:rsidTr="3A268A8C" w14:paraId="7A5D74F9" w14:textId="77777777">
        <w:tc>
          <w:tcPr>
            <w:tcW w:w="1799" w:type="dxa"/>
            <w:gridSpan w:val="3"/>
            <w:tcMar/>
          </w:tcPr>
          <w:p w:rsidRPr="004158D5" w:rsidR="00D70B7D" w:rsidP="00E30246" w:rsidRDefault="00D70B7D" w14:paraId="58260D8B" w14:textId="77777777">
            <w:pPr>
              <w:rPr>
                <w:rFonts w:ascii="Arial" w:hAnsi="Arial" w:cs="Arial"/>
                <w:b/>
                <w:sz w:val="20"/>
                <w:szCs w:val="20"/>
              </w:rPr>
            </w:pPr>
            <w:r w:rsidRPr="004158D5">
              <w:rPr>
                <w:rFonts w:ascii="Arial" w:hAnsi="Arial" w:cs="Arial"/>
                <w:b/>
                <w:sz w:val="20"/>
                <w:szCs w:val="20"/>
              </w:rPr>
              <w:t>Course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4158D5" w:rsidR="00D70B7D" w:rsidP="00E30246" w:rsidRDefault="00D70B7D" w14:paraId="46E28036" w14:textId="77777777">
            <w:pPr>
              <w:rPr>
                <w:rFonts w:ascii="Arial" w:hAnsi="Arial" w:cs="Arial"/>
                <w:sz w:val="20"/>
                <w:szCs w:val="20"/>
              </w:rPr>
            </w:pPr>
            <w:r w:rsidRPr="004158D5">
              <w:rPr>
                <w:rFonts w:ascii="Arial" w:hAnsi="Arial" w:cs="Arial"/>
                <w:sz w:val="20"/>
                <w:szCs w:val="20"/>
              </w:rPr>
              <w:t xml:space="preserve">ICT in adult education </w:t>
            </w:r>
          </w:p>
        </w:tc>
      </w:tr>
      <w:tr w:rsidRPr="004158D5" w:rsidR="00D70B7D" w:rsidTr="3A268A8C" w14:paraId="540EED04" w14:textId="77777777">
        <w:tc>
          <w:tcPr>
            <w:tcW w:w="3307" w:type="dxa"/>
            <w:gridSpan w:val="5"/>
            <w:tcMar/>
            <w:vAlign w:val="center"/>
          </w:tcPr>
          <w:p w:rsidRPr="004158D5" w:rsidR="00D70B7D" w:rsidP="00E30246" w:rsidRDefault="00D70B7D" w14:paraId="6E5D8118" w14:textId="77777777">
            <w:pPr>
              <w:jc w:val="center"/>
              <w:rPr>
                <w:rFonts w:ascii="Arial" w:hAnsi="Arial" w:cs="Arial"/>
                <w:b/>
                <w:sz w:val="20"/>
                <w:szCs w:val="20"/>
              </w:rPr>
            </w:pPr>
          </w:p>
        </w:tc>
        <w:tc>
          <w:tcPr>
            <w:tcW w:w="3401" w:type="dxa"/>
            <w:gridSpan w:val="8"/>
            <w:tcMar/>
            <w:vAlign w:val="center"/>
          </w:tcPr>
          <w:p w:rsidRPr="004158D5" w:rsidR="00D70B7D" w:rsidP="00E30246" w:rsidRDefault="00D70B7D" w14:paraId="142E73AD" w14:textId="77777777">
            <w:pPr>
              <w:jc w:val="center"/>
              <w:rPr>
                <w:rFonts w:ascii="Arial" w:hAnsi="Arial" w:cs="Arial"/>
                <w:b/>
                <w:sz w:val="20"/>
                <w:szCs w:val="20"/>
              </w:rPr>
            </w:pPr>
          </w:p>
        </w:tc>
        <w:tc>
          <w:tcPr>
            <w:tcW w:w="1558" w:type="dxa"/>
            <w:gridSpan w:val="2"/>
            <w:tcMar/>
            <w:vAlign w:val="center"/>
          </w:tcPr>
          <w:p w:rsidRPr="004158D5" w:rsidR="00D70B7D" w:rsidP="00E30246" w:rsidRDefault="00D70B7D" w14:paraId="5518745C" w14:textId="77777777">
            <w:pPr>
              <w:jc w:val="center"/>
              <w:rPr>
                <w:rFonts w:ascii="Arial" w:hAnsi="Arial" w:cs="Arial"/>
                <w:b/>
                <w:sz w:val="20"/>
                <w:szCs w:val="20"/>
              </w:rPr>
            </w:pPr>
          </w:p>
        </w:tc>
        <w:tc>
          <w:tcPr>
            <w:tcW w:w="1424" w:type="dxa"/>
            <w:gridSpan w:val="3"/>
            <w:tcMar/>
            <w:vAlign w:val="center"/>
          </w:tcPr>
          <w:p w:rsidRPr="004158D5" w:rsidR="00D70B7D" w:rsidP="00E30246" w:rsidRDefault="00D70B7D" w14:paraId="2634D653" w14:textId="77777777">
            <w:pPr>
              <w:jc w:val="center"/>
              <w:rPr>
                <w:rFonts w:ascii="Arial" w:hAnsi="Arial" w:cs="Arial"/>
                <w:b/>
                <w:sz w:val="20"/>
                <w:szCs w:val="20"/>
              </w:rPr>
            </w:pPr>
          </w:p>
        </w:tc>
      </w:tr>
      <w:tr w:rsidRPr="004158D5" w:rsidR="00D70B7D" w:rsidTr="3A268A8C" w14:paraId="1D86808E" w14:textId="77777777">
        <w:tc>
          <w:tcPr>
            <w:tcW w:w="3307" w:type="dxa"/>
            <w:gridSpan w:val="5"/>
            <w:tcBorders>
              <w:top w:val="nil"/>
              <w:left w:val="nil"/>
              <w:bottom w:val="single" w:color="auto" w:sz="4" w:space="0"/>
              <w:right w:val="nil"/>
            </w:tcBorders>
            <w:tcMar/>
            <w:vAlign w:val="center"/>
          </w:tcPr>
          <w:p w:rsidRPr="004158D5" w:rsidR="00D70B7D" w:rsidP="00E30246" w:rsidRDefault="00D70B7D" w14:paraId="5BA79B80" w14:textId="77777777">
            <w:pPr>
              <w:jc w:val="center"/>
              <w:rPr>
                <w:rFonts w:ascii="Arial" w:hAnsi="Arial" w:cs="Arial"/>
                <w:b/>
                <w:sz w:val="20"/>
                <w:szCs w:val="20"/>
              </w:rPr>
            </w:pPr>
            <w:r w:rsidRPr="004158D5">
              <w:rPr>
                <w:rFonts w:ascii="Arial" w:hAnsi="Arial" w:cs="Arial"/>
                <w:b/>
                <w:sz w:val="20"/>
                <w:szCs w:val="20"/>
              </w:rPr>
              <w:t>Študijski program in stopnja</w:t>
            </w:r>
          </w:p>
          <w:p w:rsidRPr="004158D5" w:rsidR="00D70B7D" w:rsidP="00E30246" w:rsidRDefault="00D70B7D" w14:paraId="480570AA" w14:textId="77777777">
            <w:pPr>
              <w:jc w:val="center"/>
              <w:rPr>
                <w:rFonts w:ascii="Arial" w:hAnsi="Arial" w:cs="Arial"/>
                <w:sz w:val="20"/>
                <w:szCs w:val="20"/>
              </w:rPr>
            </w:pPr>
            <w:r w:rsidRPr="004158D5">
              <w:rPr>
                <w:rFonts w:ascii="Arial" w:hAnsi="Arial" w:cs="Arial"/>
                <w:b/>
                <w:sz w:val="20"/>
                <w:szCs w:val="20"/>
              </w:rPr>
              <w:t>Study programme and level</w:t>
            </w:r>
          </w:p>
        </w:tc>
        <w:tc>
          <w:tcPr>
            <w:tcW w:w="3401" w:type="dxa"/>
            <w:gridSpan w:val="8"/>
            <w:tcBorders>
              <w:top w:val="nil"/>
              <w:left w:val="nil"/>
              <w:bottom w:val="single" w:color="auto" w:sz="4" w:space="0"/>
              <w:right w:val="nil"/>
            </w:tcBorders>
            <w:tcMar/>
            <w:vAlign w:val="center"/>
          </w:tcPr>
          <w:p w:rsidRPr="004158D5" w:rsidR="00D70B7D" w:rsidP="00E30246" w:rsidRDefault="00D70B7D" w14:paraId="13C00A91" w14:textId="77777777">
            <w:pPr>
              <w:jc w:val="center"/>
              <w:rPr>
                <w:rFonts w:ascii="Arial" w:hAnsi="Arial" w:cs="Arial"/>
                <w:b/>
                <w:sz w:val="20"/>
                <w:szCs w:val="20"/>
              </w:rPr>
            </w:pPr>
            <w:r w:rsidRPr="004158D5">
              <w:rPr>
                <w:rFonts w:ascii="Arial" w:hAnsi="Arial" w:cs="Arial"/>
                <w:b/>
                <w:sz w:val="20"/>
                <w:szCs w:val="20"/>
              </w:rPr>
              <w:t>Študijska smer</w:t>
            </w:r>
          </w:p>
          <w:p w:rsidRPr="004158D5" w:rsidR="00D70B7D" w:rsidP="00E30246" w:rsidRDefault="00D70B7D" w14:paraId="49622A3A" w14:textId="77777777">
            <w:pPr>
              <w:jc w:val="center"/>
              <w:rPr>
                <w:rFonts w:ascii="Arial" w:hAnsi="Arial" w:cs="Arial"/>
                <w:b/>
                <w:sz w:val="20"/>
                <w:szCs w:val="20"/>
              </w:rPr>
            </w:pPr>
            <w:r w:rsidRPr="004158D5">
              <w:rPr>
                <w:rFonts w:ascii="Arial" w:hAnsi="Arial" w:cs="Arial"/>
                <w:b/>
                <w:sz w:val="20"/>
                <w:szCs w:val="20"/>
              </w:rPr>
              <w:t>Study field</w:t>
            </w:r>
          </w:p>
        </w:tc>
        <w:tc>
          <w:tcPr>
            <w:tcW w:w="1558" w:type="dxa"/>
            <w:gridSpan w:val="2"/>
            <w:tcBorders>
              <w:top w:val="nil"/>
              <w:left w:val="nil"/>
              <w:bottom w:val="single" w:color="auto" w:sz="4" w:space="0"/>
              <w:right w:val="nil"/>
            </w:tcBorders>
            <w:tcMar/>
            <w:vAlign w:val="center"/>
          </w:tcPr>
          <w:p w:rsidRPr="004158D5" w:rsidR="00D70B7D" w:rsidP="00E30246" w:rsidRDefault="00D70B7D" w14:paraId="55FACCD5" w14:textId="77777777">
            <w:pPr>
              <w:jc w:val="center"/>
              <w:rPr>
                <w:rFonts w:ascii="Arial" w:hAnsi="Arial" w:cs="Arial"/>
                <w:b/>
                <w:sz w:val="20"/>
                <w:szCs w:val="20"/>
              </w:rPr>
            </w:pPr>
            <w:r w:rsidRPr="004158D5">
              <w:rPr>
                <w:rFonts w:ascii="Arial" w:hAnsi="Arial" w:cs="Arial"/>
                <w:b/>
                <w:sz w:val="20"/>
                <w:szCs w:val="20"/>
              </w:rPr>
              <w:t>Letnik</w:t>
            </w:r>
          </w:p>
          <w:p w:rsidRPr="004158D5" w:rsidR="00D70B7D" w:rsidP="00E30246" w:rsidRDefault="00D70B7D" w14:paraId="1190F873" w14:textId="77777777">
            <w:pPr>
              <w:jc w:val="center"/>
              <w:rPr>
                <w:rFonts w:ascii="Arial" w:hAnsi="Arial" w:cs="Arial"/>
                <w:b/>
                <w:sz w:val="20"/>
                <w:szCs w:val="20"/>
              </w:rPr>
            </w:pPr>
            <w:r w:rsidRPr="004158D5">
              <w:rPr>
                <w:rFonts w:ascii="Arial" w:hAnsi="Arial" w:cs="Arial"/>
                <w:b/>
                <w:sz w:val="20"/>
                <w:szCs w:val="20"/>
              </w:rPr>
              <w:t>Academic year</w:t>
            </w:r>
          </w:p>
        </w:tc>
        <w:tc>
          <w:tcPr>
            <w:tcW w:w="1424" w:type="dxa"/>
            <w:gridSpan w:val="3"/>
            <w:tcBorders>
              <w:top w:val="nil"/>
              <w:left w:val="nil"/>
              <w:bottom w:val="single" w:color="auto" w:sz="4" w:space="0"/>
              <w:right w:val="nil"/>
            </w:tcBorders>
            <w:tcMar/>
            <w:vAlign w:val="center"/>
          </w:tcPr>
          <w:p w:rsidRPr="004158D5" w:rsidR="00D70B7D" w:rsidP="00E30246" w:rsidRDefault="00D70B7D" w14:paraId="01980AEE" w14:textId="77777777">
            <w:pPr>
              <w:jc w:val="center"/>
              <w:rPr>
                <w:rFonts w:ascii="Arial" w:hAnsi="Arial" w:cs="Arial"/>
                <w:b/>
                <w:sz w:val="20"/>
                <w:szCs w:val="20"/>
              </w:rPr>
            </w:pPr>
            <w:r w:rsidRPr="004158D5">
              <w:rPr>
                <w:rFonts w:ascii="Arial" w:hAnsi="Arial" w:cs="Arial"/>
                <w:b/>
                <w:sz w:val="20"/>
                <w:szCs w:val="20"/>
              </w:rPr>
              <w:t>Semester</w:t>
            </w:r>
          </w:p>
          <w:p w:rsidRPr="004158D5" w:rsidR="00D70B7D" w:rsidP="00E30246" w:rsidRDefault="00D70B7D" w14:paraId="40E7F3F3" w14:textId="77777777">
            <w:pPr>
              <w:jc w:val="center"/>
              <w:rPr>
                <w:rFonts w:ascii="Arial" w:hAnsi="Arial" w:cs="Arial"/>
                <w:b/>
                <w:sz w:val="20"/>
                <w:szCs w:val="20"/>
              </w:rPr>
            </w:pPr>
            <w:r w:rsidRPr="004158D5">
              <w:rPr>
                <w:rFonts w:ascii="Arial" w:hAnsi="Arial" w:cs="Arial"/>
                <w:b/>
                <w:sz w:val="20"/>
                <w:szCs w:val="20"/>
              </w:rPr>
              <w:t>Semester</w:t>
            </w:r>
          </w:p>
        </w:tc>
      </w:tr>
      <w:tr w:rsidRPr="004158D5" w:rsidR="00D70B7D" w:rsidTr="3A268A8C" w14:paraId="4346A56D"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4158D5" w:rsidR="00D70B7D" w:rsidP="00E30246" w:rsidRDefault="00D70B7D" w14:paraId="4BFE8D45" w14:textId="77777777">
            <w:pPr>
              <w:jc w:val="center"/>
              <w:rPr>
                <w:rFonts w:ascii="Arial" w:hAnsi="Arial" w:cs="Arial"/>
                <w:bCs/>
                <w:sz w:val="20"/>
                <w:szCs w:val="20"/>
              </w:rPr>
            </w:pPr>
            <w:r w:rsidRPr="004158D5">
              <w:rPr>
                <w:rFonts w:ascii="Arial" w:hAnsi="Arial" w:cs="Arial"/>
                <w:bCs/>
                <w:sz w:val="20"/>
                <w:szCs w:val="20"/>
              </w:rPr>
              <w:t>Andragogika,  2.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4158D5" w:rsidR="00D70B7D" w:rsidP="00E30246" w:rsidRDefault="00D70B7D" w14:paraId="7F7E670E" w14:textId="77777777">
            <w:pPr>
              <w:jc w:val="center"/>
              <w:rPr>
                <w:rFonts w:ascii="Arial" w:hAnsi="Arial" w:cs="Arial"/>
                <w:bCs/>
                <w:sz w:val="20"/>
                <w:szCs w:val="20"/>
              </w:rPr>
            </w:pPr>
            <w:r w:rsidRPr="004158D5">
              <w:rPr>
                <w:rFonts w:ascii="Arial" w:hAnsi="Arial" w:cs="Arial"/>
                <w:bCs/>
                <w:sz w:val="20"/>
                <w:szCs w:val="20"/>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4158D5" w:rsidR="00D70B7D" w:rsidP="00E30246" w:rsidRDefault="00D70B7D" w14:paraId="2F447FDE" w14:textId="77777777">
            <w:pPr>
              <w:jc w:val="center"/>
              <w:rPr>
                <w:rFonts w:ascii="Arial" w:hAnsi="Arial" w:cs="Arial"/>
                <w:bCs/>
                <w:sz w:val="20"/>
                <w:szCs w:val="20"/>
              </w:rPr>
            </w:pPr>
            <w:r w:rsidRPr="004158D5">
              <w:rPr>
                <w:rFonts w:ascii="Arial" w:hAnsi="Arial" w:cs="Arial"/>
                <w:sz w:val="20"/>
                <w:szCs w:val="20"/>
              </w:rPr>
              <w:t>1. ali 2.</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4158D5" w:rsidR="00D70B7D" w:rsidP="00E30246" w:rsidRDefault="00D70B7D" w14:paraId="71EA442F" w14:textId="77777777">
            <w:pPr>
              <w:spacing w:line="276" w:lineRule="auto"/>
              <w:ind w:left="360"/>
              <w:rPr>
                <w:rFonts w:ascii="Arial" w:hAnsi="Arial" w:eastAsia="Times New Roman" w:cs="Arial"/>
                <w:sz w:val="20"/>
                <w:szCs w:val="20"/>
                <w:lang w:eastAsia="en-US"/>
              </w:rPr>
            </w:pPr>
            <w:r w:rsidRPr="004158D5">
              <w:rPr>
                <w:rFonts w:ascii="Arial" w:hAnsi="Arial" w:eastAsia="Times New Roman" w:cs="Arial"/>
                <w:sz w:val="20"/>
                <w:szCs w:val="20"/>
                <w:lang w:eastAsia="en-US"/>
              </w:rPr>
              <w:t>1., 2. ali 3.</w:t>
            </w:r>
          </w:p>
        </w:tc>
      </w:tr>
      <w:tr w:rsidRPr="004158D5" w:rsidR="00D70B7D" w:rsidTr="3A268A8C" w14:paraId="1F06B1C1"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4158D5" w:rsidR="00D70B7D" w:rsidP="00E30246" w:rsidRDefault="00D70B7D" w14:paraId="0845253C" w14:textId="77777777">
            <w:pPr>
              <w:jc w:val="center"/>
              <w:rPr>
                <w:rFonts w:ascii="Arial" w:hAnsi="Arial" w:cs="Arial"/>
                <w:bCs/>
                <w:sz w:val="20"/>
                <w:szCs w:val="20"/>
              </w:rPr>
            </w:pPr>
            <w:r w:rsidRPr="004158D5">
              <w:rPr>
                <w:rFonts w:ascii="Arial" w:hAnsi="Arial" w:cs="Arial"/>
                <w:bCs/>
                <w:color w:val="000000"/>
                <w:sz w:val="20"/>
                <w:szCs w:val="20"/>
              </w:rPr>
              <w:t>Andragogy , 2</w:t>
            </w:r>
            <w:r w:rsidRPr="004158D5">
              <w:rPr>
                <w:rFonts w:ascii="Arial" w:hAnsi="Arial" w:cs="Arial"/>
                <w:bCs/>
                <w:color w:val="000000"/>
                <w:sz w:val="20"/>
                <w:szCs w:val="20"/>
                <w:vertAlign w:val="superscript"/>
              </w:rPr>
              <w:t>nd</w:t>
            </w:r>
            <w:r w:rsidRPr="004158D5">
              <w:rPr>
                <w:rFonts w:ascii="Arial" w:hAnsi="Arial" w:cs="Arial"/>
                <w:bCs/>
                <w:color w:val="000000"/>
                <w:sz w:val="20"/>
                <w:szCs w:val="20"/>
              </w:rPr>
              <w:t xml:space="preserve"> level</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4158D5" w:rsidR="00D70B7D" w:rsidP="00E30246" w:rsidRDefault="00D70B7D" w14:paraId="5FB23215" w14:textId="77777777">
            <w:pPr>
              <w:jc w:val="center"/>
              <w:rPr>
                <w:rFonts w:ascii="Arial" w:hAnsi="Arial" w:cs="Arial"/>
                <w:bCs/>
                <w:sz w:val="20"/>
                <w:szCs w:val="20"/>
              </w:rPr>
            </w:pPr>
            <w:r w:rsidRPr="004158D5">
              <w:rPr>
                <w:rFonts w:ascii="Arial" w:hAnsi="Arial" w:cs="Arial"/>
                <w:bCs/>
                <w:sz w:val="20"/>
                <w:szCs w:val="20"/>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4158D5" w:rsidR="00D70B7D" w:rsidP="00E30246" w:rsidRDefault="00D70B7D" w14:paraId="52382DD0" w14:textId="77777777">
            <w:pPr>
              <w:jc w:val="center"/>
              <w:rPr>
                <w:rFonts w:ascii="Arial" w:hAnsi="Arial" w:cs="Arial"/>
                <w:bCs/>
                <w:sz w:val="20"/>
                <w:szCs w:val="20"/>
              </w:rPr>
            </w:pPr>
            <w:r w:rsidRPr="004158D5">
              <w:rPr>
                <w:rFonts w:ascii="Arial" w:hAnsi="Arial" w:cs="Arial"/>
                <w:bCs/>
                <w:sz w:val="20"/>
                <w:szCs w:val="20"/>
              </w:rPr>
              <w:t>1</w:t>
            </w:r>
            <w:r w:rsidRPr="004158D5">
              <w:rPr>
                <w:rFonts w:ascii="Arial" w:hAnsi="Arial" w:cs="Arial"/>
                <w:bCs/>
                <w:sz w:val="20"/>
                <w:szCs w:val="20"/>
                <w:vertAlign w:val="superscript"/>
              </w:rPr>
              <w:t>st</w:t>
            </w:r>
            <w:r w:rsidRPr="004158D5">
              <w:rPr>
                <w:rFonts w:ascii="Arial" w:hAnsi="Arial" w:cs="Arial"/>
                <w:bCs/>
                <w:sz w:val="20"/>
                <w:szCs w:val="20"/>
              </w:rPr>
              <w:t xml:space="preserve"> or 2</w:t>
            </w:r>
            <w:r w:rsidRPr="004158D5">
              <w:rPr>
                <w:rFonts w:ascii="Arial" w:hAnsi="Arial" w:cs="Arial"/>
                <w:bCs/>
                <w:sz w:val="20"/>
                <w:szCs w:val="20"/>
                <w:vertAlign w:val="superscript"/>
              </w:rPr>
              <w:t>nd</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4158D5" w:rsidR="00D70B7D" w:rsidP="00E30246" w:rsidRDefault="00D70B7D" w14:paraId="50426AC4" w14:textId="77777777">
            <w:pPr>
              <w:jc w:val="center"/>
              <w:rPr>
                <w:rFonts w:ascii="Arial" w:hAnsi="Arial" w:cs="Arial"/>
                <w:bCs/>
                <w:sz w:val="20"/>
                <w:szCs w:val="20"/>
              </w:rPr>
            </w:pPr>
            <w:r w:rsidRPr="004158D5">
              <w:rPr>
                <w:rFonts w:ascii="Arial" w:hAnsi="Arial" w:cs="Arial"/>
                <w:bCs/>
                <w:sz w:val="20"/>
                <w:szCs w:val="20"/>
              </w:rPr>
              <w:t>1</w:t>
            </w:r>
            <w:r w:rsidRPr="004158D5">
              <w:rPr>
                <w:rFonts w:ascii="Arial" w:hAnsi="Arial" w:cs="Arial"/>
                <w:bCs/>
                <w:sz w:val="20"/>
                <w:szCs w:val="20"/>
                <w:vertAlign w:val="superscript"/>
              </w:rPr>
              <w:t>st</w:t>
            </w:r>
            <w:r w:rsidRPr="004158D5">
              <w:rPr>
                <w:rFonts w:ascii="Arial" w:hAnsi="Arial" w:cs="Arial"/>
                <w:bCs/>
                <w:sz w:val="20"/>
                <w:szCs w:val="20"/>
              </w:rPr>
              <w:t xml:space="preserve"> , 2</w:t>
            </w:r>
            <w:r w:rsidRPr="004158D5">
              <w:rPr>
                <w:rFonts w:ascii="Arial" w:hAnsi="Arial" w:cs="Arial"/>
                <w:bCs/>
                <w:sz w:val="20"/>
                <w:szCs w:val="20"/>
                <w:vertAlign w:val="superscript"/>
              </w:rPr>
              <w:t xml:space="preserve">nd </w:t>
            </w:r>
            <w:r w:rsidRPr="004158D5">
              <w:rPr>
                <w:rFonts w:ascii="Arial" w:hAnsi="Arial" w:cs="Arial"/>
                <w:bCs/>
                <w:sz w:val="20"/>
                <w:szCs w:val="20"/>
              </w:rPr>
              <w:t>or 3</w:t>
            </w:r>
            <w:r w:rsidRPr="004158D5">
              <w:rPr>
                <w:rFonts w:ascii="Arial" w:hAnsi="Arial" w:cs="Arial"/>
                <w:bCs/>
                <w:sz w:val="20"/>
                <w:szCs w:val="20"/>
                <w:vertAlign w:val="superscript"/>
              </w:rPr>
              <w:t>rd</w:t>
            </w:r>
          </w:p>
        </w:tc>
      </w:tr>
      <w:tr w:rsidRPr="004158D5" w:rsidR="00D70B7D" w:rsidTr="3A268A8C" w14:paraId="044E3D13" w14:textId="77777777">
        <w:trPr>
          <w:trHeight w:val="103"/>
        </w:trPr>
        <w:tc>
          <w:tcPr>
            <w:tcW w:w="9690" w:type="dxa"/>
            <w:gridSpan w:val="18"/>
            <w:tcMar/>
          </w:tcPr>
          <w:p w:rsidRPr="004158D5" w:rsidR="00D70B7D" w:rsidP="00E30246" w:rsidRDefault="00D70B7D" w14:paraId="5EDDF6B4" w14:textId="77777777">
            <w:pPr>
              <w:rPr>
                <w:rFonts w:ascii="Arial" w:hAnsi="Arial" w:cs="Arial"/>
                <w:b/>
                <w:bCs/>
                <w:sz w:val="20"/>
                <w:szCs w:val="20"/>
              </w:rPr>
            </w:pPr>
          </w:p>
        </w:tc>
      </w:tr>
      <w:tr w:rsidRPr="004158D5" w:rsidR="00D70B7D" w:rsidTr="3A268A8C" w14:paraId="62E4C9CA" w14:textId="77777777">
        <w:tc>
          <w:tcPr>
            <w:tcW w:w="5718" w:type="dxa"/>
            <w:gridSpan w:val="12"/>
            <w:tcBorders>
              <w:top w:val="nil"/>
              <w:left w:val="nil"/>
              <w:bottom w:val="nil"/>
              <w:right w:val="single" w:color="auto" w:sz="4" w:space="0"/>
            </w:tcBorders>
            <w:tcMar/>
          </w:tcPr>
          <w:p w:rsidRPr="004158D5" w:rsidR="00D70B7D" w:rsidP="00E30246" w:rsidRDefault="00D70B7D" w14:paraId="4889A1AC" w14:textId="77777777">
            <w:pPr>
              <w:rPr>
                <w:rFonts w:ascii="Arial" w:hAnsi="Arial" w:cs="Arial"/>
                <w:b/>
                <w:sz w:val="20"/>
                <w:szCs w:val="20"/>
              </w:rPr>
            </w:pPr>
            <w:r w:rsidRPr="004158D5">
              <w:rPr>
                <w:rFonts w:ascii="Arial" w:hAnsi="Arial" w:cs="Arial"/>
                <w:b/>
                <w:sz w:val="20"/>
                <w:szCs w:val="20"/>
              </w:rPr>
              <w:t>Vrsta predmeta / Course type</w:t>
            </w:r>
          </w:p>
        </w:tc>
        <w:tc>
          <w:tcPr>
            <w:tcW w:w="3972" w:type="dxa"/>
            <w:gridSpan w:val="6"/>
            <w:tcBorders>
              <w:top w:val="single" w:color="auto" w:sz="4" w:space="0"/>
              <w:left w:val="single" w:color="auto" w:sz="4" w:space="0"/>
              <w:bottom w:val="single" w:color="auto" w:sz="4" w:space="0"/>
              <w:right w:val="single" w:color="auto" w:sz="4" w:space="0"/>
            </w:tcBorders>
            <w:tcMar/>
          </w:tcPr>
          <w:p w:rsidRPr="004158D5" w:rsidR="00D70B7D" w:rsidP="00931479" w:rsidRDefault="004158D5" w14:paraId="630C1DEC" w14:textId="68644C85">
            <w:pPr>
              <w:jc w:val="both"/>
              <w:rPr>
                <w:rFonts w:ascii="Arial" w:hAnsi="Arial" w:cs="Arial"/>
                <w:sz w:val="20"/>
                <w:szCs w:val="20"/>
              </w:rPr>
            </w:pPr>
            <w:r w:rsidRPr="00D9333E">
              <w:rPr>
                <w:rFonts w:ascii="Arial" w:hAnsi="Arial" w:cs="Arial"/>
                <w:sz w:val="20"/>
                <w:szCs w:val="20"/>
              </w:rPr>
              <w:t>Notranji</w:t>
            </w:r>
            <w:r w:rsidRPr="004158D5">
              <w:rPr>
                <w:rFonts w:ascii="Arial" w:hAnsi="Arial" w:cs="Arial"/>
                <w:sz w:val="20"/>
                <w:szCs w:val="20"/>
              </w:rPr>
              <w:t>-zunanji izbirni/ Indoor-outdoor elective</w:t>
            </w:r>
          </w:p>
        </w:tc>
      </w:tr>
      <w:tr w:rsidRPr="004158D5" w:rsidR="00D70B7D" w:rsidTr="3A268A8C" w14:paraId="2DEB5F6A" w14:textId="77777777">
        <w:tc>
          <w:tcPr>
            <w:tcW w:w="5718" w:type="dxa"/>
            <w:gridSpan w:val="12"/>
            <w:tcMar/>
          </w:tcPr>
          <w:p w:rsidRPr="004158D5" w:rsidR="00D70B7D" w:rsidP="00E30246" w:rsidRDefault="00D70B7D" w14:paraId="7E1E292A" w14:textId="77777777">
            <w:pPr>
              <w:rPr>
                <w:rFonts w:ascii="Arial" w:hAnsi="Arial" w:cs="Arial"/>
                <w:b/>
                <w:sz w:val="20"/>
                <w:szCs w:val="20"/>
              </w:rPr>
            </w:pPr>
          </w:p>
        </w:tc>
        <w:tc>
          <w:tcPr>
            <w:tcW w:w="3972" w:type="dxa"/>
            <w:gridSpan w:val="6"/>
            <w:tcBorders>
              <w:top w:val="single" w:color="auto" w:sz="4" w:space="0"/>
              <w:left w:val="nil"/>
              <w:bottom w:val="single" w:color="auto" w:sz="4" w:space="0"/>
              <w:right w:val="nil"/>
            </w:tcBorders>
            <w:tcMar/>
          </w:tcPr>
          <w:p w:rsidRPr="004158D5" w:rsidR="00D70B7D" w:rsidP="00E30246" w:rsidRDefault="00D70B7D" w14:paraId="661E27D7" w14:textId="77777777">
            <w:pPr>
              <w:rPr>
                <w:rFonts w:ascii="Arial" w:hAnsi="Arial" w:cs="Arial"/>
                <w:sz w:val="20"/>
                <w:szCs w:val="20"/>
              </w:rPr>
            </w:pPr>
          </w:p>
        </w:tc>
      </w:tr>
      <w:tr w:rsidRPr="004158D5" w:rsidR="00D70B7D" w:rsidTr="3A268A8C" w14:paraId="03F8999A" w14:textId="77777777">
        <w:tc>
          <w:tcPr>
            <w:tcW w:w="5718" w:type="dxa"/>
            <w:gridSpan w:val="12"/>
            <w:tcBorders>
              <w:top w:val="nil"/>
              <w:left w:val="nil"/>
              <w:bottom w:val="nil"/>
              <w:right w:val="single" w:color="auto" w:sz="4" w:space="0"/>
            </w:tcBorders>
            <w:tcMar/>
          </w:tcPr>
          <w:p w:rsidRPr="004158D5" w:rsidR="00D70B7D" w:rsidP="00E30246" w:rsidRDefault="00D70B7D" w14:paraId="39B82619" w14:textId="77777777">
            <w:pPr>
              <w:rPr>
                <w:rFonts w:ascii="Arial" w:hAnsi="Arial" w:cs="Arial"/>
                <w:b/>
                <w:sz w:val="20"/>
                <w:szCs w:val="20"/>
              </w:rPr>
            </w:pPr>
            <w:r w:rsidRPr="004158D5">
              <w:rPr>
                <w:rFonts w:ascii="Arial" w:hAnsi="Arial" w:cs="Arial"/>
                <w:b/>
                <w:sz w:val="20"/>
                <w:szCs w:val="20"/>
              </w:rPr>
              <w:t>Univerzitetna koda predmeta / University course code:</w:t>
            </w:r>
          </w:p>
        </w:tc>
        <w:tc>
          <w:tcPr>
            <w:tcW w:w="3972" w:type="dxa"/>
            <w:gridSpan w:val="6"/>
            <w:tcBorders>
              <w:top w:val="single" w:color="auto" w:sz="4" w:space="0"/>
              <w:left w:val="single" w:color="auto" w:sz="4" w:space="0"/>
              <w:bottom w:val="single" w:color="auto" w:sz="4" w:space="0"/>
              <w:right w:val="single" w:color="auto" w:sz="4" w:space="0"/>
            </w:tcBorders>
            <w:tcMar/>
          </w:tcPr>
          <w:p w:rsidRPr="004158D5" w:rsidR="00D70B7D" w:rsidP="00E30246" w:rsidRDefault="00D70B7D" w14:paraId="689A5696" w14:textId="77777777">
            <w:pPr>
              <w:rPr>
                <w:rFonts w:ascii="Arial" w:hAnsi="Arial" w:cs="Arial"/>
                <w:color w:val="FF0000"/>
                <w:sz w:val="20"/>
                <w:szCs w:val="20"/>
              </w:rPr>
            </w:pPr>
          </w:p>
        </w:tc>
      </w:tr>
      <w:tr w:rsidRPr="004158D5" w:rsidR="00D70B7D" w:rsidTr="3A268A8C" w14:paraId="7453E313" w14:textId="77777777">
        <w:tc>
          <w:tcPr>
            <w:tcW w:w="9690" w:type="dxa"/>
            <w:gridSpan w:val="18"/>
            <w:tcMar/>
          </w:tcPr>
          <w:p w:rsidRPr="004158D5" w:rsidR="00D70B7D" w:rsidP="00E30246" w:rsidRDefault="00D70B7D" w14:paraId="73296C01" w14:textId="77777777">
            <w:pPr>
              <w:rPr>
                <w:rFonts w:ascii="Arial" w:hAnsi="Arial" w:cs="Arial"/>
                <w:sz w:val="20"/>
                <w:szCs w:val="20"/>
              </w:rPr>
            </w:pPr>
          </w:p>
          <w:p w:rsidRPr="004158D5" w:rsidR="00D70B7D" w:rsidP="00E30246" w:rsidRDefault="00D70B7D" w14:paraId="17215202" w14:textId="77777777">
            <w:pPr>
              <w:rPr>
                <w:rFonts w:ascii="Arial" w:hAnsi="Arial" w:cs="Arial"/>
                <w:sz w:val="20"/>
                <w:szCs w:val="20"/>
              </w:rPr>
            </w:pPr>
          </w:p>
        </w:tc>
      </w:tr>
      <w:tr w:rsidRPr="004158D5" w:rsidR="00D70B7D" w:rsidTr="3A268A8C" w14:paraId="0FAFCD5B" w14:textId="77777777">
        <w:tc>
          <w:tcPr>
            <w:tcW w:w="1410" w:type="dxa"/>
            <w:tcBorders>
              <w:top w:val="nil"/>
              <w:left w:val="nil"/>
              <w:bottom w:val="single" w:color="auto" w:sz="4" w:space="0"/>
              <w:right w:val="nil"/>
            </w:tcBorders>
            <w:tcMar/>
            <w:vAlign w:val="center"/>
          </w:tcPr>
          <w:p w:rsidRPr="004158D5" w:rsidR="00D70B7D" w:rsidP="00E30246" w:rsidRDefault="00D70B7D" w14:paraId="513B53A0" w14:textId="77777777">
            <w:pPr>
              <w:jc w:val="center"/>
              <w:rPr>
                <w:rFonts w:ascii="Arial" w:hAnsi="Arial" w:cs="Arial"/>
                <w:b/>
                <w:sz w:val="20"/>
                <w:szCs w:val="20"/>
              </w:rPr>
            </w:pPr>
            <w:r w:rsidRPr="004158D5">
              <w:rPr>
                <w:rFonts w:ascii="Arial" w:hAnsi="Arial" w:cs="Arial"/>
                <w:b/>
                <w:sz w:val="20"/>
                <w:szCs w:val="20"/>
              </w:rPr>
              <w:t>Predavanja</w:t>
            </w:r>
          </w:p>
          <w:p w:rsidRPr="004158D5" w:rsidR="00D70B7D" w:rsidP="00E30246" w:rsidRDefault="00D70B7D" w14:paraId="6C04078D" w14:textId="77777777">
            <w:pPr>
              <w:jc w:val="center"/>
              <w:rPr>
                <w:rFonts w:ascii="Arial" w:hAnsi="Arial" w:cs="Arial"/>
                <w:sz w:val="20"/>
                <w:szCs w:val="20"/>
              </w:rPr>
            </w:pPr>
            <w:r w:rsidRPr="004158D5">
              <w:rPr>
                <w:rFonts w:ascii="Arial" w:hAnsi="Arial" w:cs="Arial"/>
                <w:b/>
                <w:sz w:val="20"/>
                <w:szCs w:val="20"/>
              </w:rPr>
              <w:t>Lectures</w:t>
            </w:r>
          </w:p>
        </w:tc>
        <w:tc>
          <w:tcPr>
            <w:tcW w:w="1410" w:type="dxa"/>
            <w:gridSpan w:val="3"/>
            <w:tcBorders>
              <w:top w:val="nil"/>
              <w:left w:val="nil"/>
              <w:bottom w:val="single" w:color="auto" w:sz="4" w:space="0"/>
              <w:right w:val="nil"/>
            </w:tcBorders>
            <w:tcMar/>
            <w:vAlign w:val="center"/>
          </w:tcPr>
          <w:p w:rsidRPr="004158D5" w:rsidR="00D70B7D" w:rsidP="00E30246" w:rsidRDefault="00D70B7D" w14:paraId="71A291AC" w14:textId="77777777">
            <w:pPr>
              <w:jc w:val="center"/>
              <w:rPr>
                <w:rFonts w:ascii="Arial" w:hAnsi="Arial" w:cs="Arial"/>
                <w:b/>
                <w:sz w:val="20"/>
                <w:szCs w:val="20"/>
              </w:rPr>
            </w:pPr>
            <w:r w:rsidRPr="004158D5">
              <w:rPr>
                <w:rFonts w:ascii="Arial" w:hAnsi="Arial" w:cs="Arial"/>
                <w:b/>
                <w:sz w:val="20"/>
                <w:szCs w:val="20"/>
              </w:rPr>
              <w:t>Seminar</w:t>
            </w:r>
          </w:p>
          <w:p w:rsidRPr="004158D5" w:rsidR="00D70B7D" w:rsidP="00E30246" w:rsidRDefault="00D70B7D" w14:paraId="04BB7198" w14:textId="77777777">
            <w:pPr>
              <w:jc w:val="center"/>
              <w:rPr>
                <w:rFonts w:ascii="Arial" w:hAnsi="Arial" w:cs="Arial"/>
                <w:b/>
                <w:sz w:val="20"/>
                <w:szCs w:val="20"/>
              </w:rPr>
            </w:pPr>
            <w:r w:rsidRPr="004158D5">
              <w:rPr>
                <w:rFonts w:ascii="Arial" w:hAnsi="Arial" w:cs="Arial"/>
                <w:b/>
                <w:sz w:val="20"/>
                <w:szCs w:val="20"/>
              </w:rPr>
              <w:t>Seminar</w:t>
            </w:r>
          </w:p>
        </w:tc>
        <w:tc>
          <w:tcPr>
            <w:tcW w:w="1418" w:type="dxa"/>
            <w:gridSpan w:val="3"/>
            <w:tcBorders>
              <w:top w:val="nil"/>
              <w:left w:val="nil"/>
              <w:bottom w:val="single" w:color="auto" w:sz="4" w:space="0"/>
              <w:right w:val="nil"/>
            </w:tcBorders>
            <w:tcMar/>
            <w:vAlign w:val="center"/>
          </w:tcPr>
          <w:p w:rsidRPr="004158D5" w:rsidR="00D70B7D" w:rsidP="00E30246" w:rsidRDefault="00D70B7D" w14:paraId="26017C4F" w14:textId="77777777">
            <w:pPr>
              <w:jc w:val="center"/>
              <w:rPr>
                <w:rFonts w:ascii="Arial" w:hAnsi="Arial" w:cs="Arial"/>
                <w:b/>
                <w:sz w:val="20"/>
                <w:szCs w:val="20"/>
              </w:rPr>
            </w:pPr>
            <w:r w:rsidRPr="004158D5">
              <w:rPr>
                <w:rFonts w:ascii="Arial" w:hAnsi="Arial" w:cs="Arial"/>
                <w:b/>
                <w:sz w:val="20"/>
                <w:szCs w:val="20"/>
              </w:rPr>
              <w:t>Vaje</w:t>
            </w:r>
          </w:p>
          <w:p w:rsidRPr="004158D5" w:rsidR="00D70B7D" w:rsidP="00E30246" w:rsidRDefault="00D70B7D" w14:paraId="220A9CFF" w14:textId="77777777">
            <w:pPr>
              <w:jc w:val="center"/>
              <w:rPr>
                <w:rFonts w:ascii="Arial" w:hAnsi="Arial" w:cs="Arial"/>
                <w:b/>
                <w:sz w:val="20"/>
                <w:szCs w:val="20"/>
              </w:rPr>
            </w:pPr>
            <w:r w:rsidRPr="004158D5">
              <w:rPr>
                <w:rFonts w:ascii="Arial" w:hAnsi="Arial" w:cs="Arial"/>
                <w:b/>
                <w:sz w:val="20"/>
                <w:szCs w:val="20"/>
              </w:rPr>
              <w:t>Tutorial</w:t>
            </w:r>
          </w:p>
        </w:tc>
        <w:tc>
          <w:tcPr>
            <w:tcW w:w="1418" w:type="dxa"/>
            <w:gridSpan w:val="4"/>
            <w:tcBorders>
              <w:top w:val="nil"/>
              <w:left w:val="nil"/>
              <w:bottom w:val="single" w:color="auto" w:sz="4" w:space="0"/>
              <w:right w:val="nil"/>
            </w:tcBorders>
            <w:tcMar/>
            <w:vAlign w:val="center"/>
          </w:tcPr>
          <w:p w:rsidRPr="004158D5" w:rsidR="00D70B7D" w:rsidP="00E30246" w:rsidRDefault="00D70B7D" w14:paraId="0C35A241" w14:textId="77777777">
            <w:pPr>
              <w:jc w:val="center"/>
              <w:rPr>
                <w:rFonts w:ascii="Arial" w:hAnsi="Arial" w:cs="Arial"/>
                <w:b/>
                <w:sz w:val="20"/>
                <w:szCs w:val="20"/>
              </w:rPr>
            </w:pPr>
            <w:r w:rsidRPr="004158D5">
              <w:rPr>
                <w:rFonts w:ascii="Arial" w:hAnsi="Arial" w:cs="Arial"/>
                <w:b/>
                <w:sz w:val="20"/>
                <w:szCs w:val="20"/>
              </w:rPr>
              <w:t>Klinične vaje</w:t>
            </w:r>
          </w:p>
          <w:p w:rsidRPr="004158D5" w:rsidR="00D70B7D" w:rsidP="00E30246" w:rsidRDefault="00D70B7D" w14:paraId="009E5343" w14:textId="77777777">
            <w:pPr>
              <w:jc w:val="center"/>
              <w:rPr>
                <w:rFonts w:ascii="Arial" w:hAnsi="Arial" w:cs="Arial"/>
                <w:b/>
                <w:sz w:val="20"/>
                <w:szCs w:val="20"/>
              </w:rPr>
            </w:pPr>
            <w:r w:rsidRPr="004158D5">
              <w:rPr>
                <w:rFonts w:ascii="Arial" w:hAnsi="Arial" w:cs="Arial"/>
                <w:b/>
                <w:sz w:val="20"/>
                <w:szCs w:val="20"/>
              </w:rPr>
              <w:t>work</w:t>
            </w:r>
          </w:p>
        </w:tc>
        <w:tc>
          <w:tcPr>
            <w:tcW w:w="1417" w:type="dxa"/>
            <w:gridSpan w:val="3"/>
            <w:tcBorders>
              <w:top w:val="nil"/>
              <w:left w:val="nil"/>
              <w:bottom w:val="single" w:color="auto" w:sz="4" w:space="0"/>
              <w:right w:val="nil"/>
            </w:tcBorders>
            <w:tcMar/>
            <w:vAlign w:val="center"/>
          </w:tcPr>
          <w:p w:rsidRPr="004158D5" w:rsidR="00D70B7D" w:rsidP="00E30246" w:rsidRDefault="00D70B7D" w14:paraId="54ECD4EE" w14:textId="77777777">
            <w:pPr>
              <w:jc w:val="center"/>
              <w:rPr>
                <w:rFonts w:ascii="Arial" w:hAnsi="Arial" w:cs="Arial"/>
                <w:b/>
                <w:sz w:val="20"/>
                <w:szCs w:val="20"/>
              </w:rPr>
            </w:pPr>
            <w:r w:rsidRPr="004158D5">
              <w:rPr>
                <w:rFonts w:ascii="Arial" w:hAnsi="Arial" w:cs="Arial"/>
                <w:b/>
                <w:sz w:val="20"/>
                <w:szCs w:val="20"/>
              </w:rPr>
              <w:t>Druge oblike študija</w:t>
            </w:r>
          </w:p>
        </w:tc>
        <w:tc>
          <w:tcPr>
            <w:tcW w:w="1417" w:type="dxa"/>
            <w:gridSpan w:val="2"/>
            <w:tcBorders>
              <w:top w:val="nil"/>
              <w:left w:val="nil"/>
              <w:bottom w:val="single" w:color="auto" w:sz="4" w:space="0"/>
              <w:right w:val="nil"/>
            </w:tcBorders>
            <w:tcMar/>
            <w:vAlign w:val="center"/>
          </w:tcPr>
          <w:p w:rsidRPr="004158D5" w:rsidR="00D70B7D" w:rsidP="00E30246" w:rsidRDefault="00D70B7D" w14:paraId="1CB19305" w14:textId="77777777">
            <w:pPr>
              <w:jc w:val="center"/>
              <w:rPr>
                <w:rFonts w:ascii="Arial" w:hAnsi="Arial" w:cs="Arial"/>
                <w:b/>
                <w:sz w:val="20"/>
                <w:szCs w:val="20"/>
              </w:rPr>
            </w:pPr>
            <w:r w:rsidRPr="004158D5">
              <w:rPr>
                <w:rFonts w:ascii="Arial" w:hAnsi="Arial" w:cs="Arial"/>
                <w:b/>
                <w:sz w:val="20"/>
                <w:szCs w:val="20"/>
              </w:rPr>
              <w:t>Samost. delo</w:t>
            </w:r>
          </w:p>
          <w:p w:rsidRPr="004158D5" w:rsidR="00D70B7D" w:rsidP="00E30246" w:rsidRDefault="00D70B7D" w14:paraId="6361DC9D" w14:textId="77777777">
            <w:pPr>
              <w:jc w:val="center"/>
              <w:rPr>
                <w:rFonts w:ascii="Arial" w:hAnsi="Arial" w:cs="Arial"/>
                <w:b/>
                <w:sz w:val="20"/>
                <w:szCs w:val="20"/>
              </w:rPr>
            </w:pPr>
            <w:r w:rsidRPr="004158D5">
              <w:rPr>
                <w:rFonts w:ascii="Arial" w:hAnsi="Arial" w:cs="Arial"/>
                <w:b/>
                <w:sz w:val="20"/>
                <w:szCs w:val="20"/>
              </w:rPr>
              <w:t>Individ. work</w:t>
            </w:r>
          </w:p>
        </w:tc>
        <w:tc>
          <w:tcPr>
            <w:tcW w:w="132" w:type="dxa"/>
            <w:tcMar/>
            <w:vAlign w:val="center"/>
          </w:tcPr>
          <w:p w:rsidRPr="004158D5" w:rsidR="00D70B7D" w:rsidP="00E30246" w:rsidRDefault="00D70B7D" w14:paraId="3C595CE9" w14:textId="77777777">
            <w:pPr>
              <w:jc w:val="center"/>
              <w:rPr>
                <w:rFonts w:ascii="Arial" w:hAnsi="Arial" w:cs="Arial"/>
                <w:b/>
                <w:bCs/>
                <w:sz w:val="20"/>
                <w:szCs w:val="20"/>
              </w:rPr>
            </w:pPr>
          </w:p>
        </w:tc>
        <w:tc>
          <w:tcPr>
            <w:tcW w:w="1068" w:type="dxa"/>
            <w:tcBorders>
              <w:top w:val="nil"/>
              <w:left w:val="nil"/>
              <w:bottom w:val="single" w:color="auto" w:sz="4" w:space="0"/>
              <w:right w:val="nil"/>
            </w:tcBorders>
            <w:tcMar/>
            <w:vAlign w:val="center"/>
          </w:tcPr>
          <w:p w:rsidRPr="004158D5" w:rsidR="00D70B7D" w:rsidP="00E30246" w:rsidRDefault="00D70B7D" w14:paraId="4B4E235F" w14:textId="77777777">
            <w:pPr>
              <w:jc w:val="center"/>
              <w:rPr>
                <w:rFonts w:ascii="Arial" w:hAnsi="Arial" w:cs="Arial"/>
                <w:b/>
                <w:sz w:val="20"/>
                <w:szCs w:val="20"/>
              </w:rPr>
            </w:pPr>
            <w:r w:rsidRPr="004158D5">
              <w:rPr>
                <w:rFonts w:ascii="Arial" w:hAnsi="Arial" w:cs="Arial"/>
                <w:b/>
                <w:sz w:val="20"/>
                <w:szCs w:val="20"/>
              </w:rPr>
              <w:t>ECTS</w:t>
            </w:r>
          </w:p>
        </w:tc>
      </w:tr>
      <w:tr w:rsidRPr="004158D5" w:rsidR="00D70B7D" w:rsidTr="3A268A8C" w14:paraId="11777AF5" w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4158D5" w:rsidR="00D70B7D" w:rsidP="00E30246" w:rsidRDefault="00D70B7D" w14:paraId="6665C75D" w14:textId="77777777">
            <w:pPr>
              <w:jc w:val="center"/>
              <w:rPr>
                <w:rFonts w:ascii="Arial" w:hAnsi="Arial" w:cs="Arial"/>
                <w:bCs/>
                <w:sz w:val="20"/>
                <w:szCs w:val="20"/>
              </w:rPr>
            </w:pPr>
            <w:r w:rsidRPr="004158D5">
              <w:rPr>
                <w:rFonts w:ascii="Arial" w:hAnsi="Arial" w:cs="Arial"/>
                <w:bCs/>
                <w:sz w:val="20"/>
                <w:szCs w:val="20"/>
              </w:rPr>
              <w:t>15</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4158D5" w:rsidR="00D70B7D" w:rsidP="00E30246" w:rsidRDefault="00D70B7D" w14:paraId="699E3A89" w14:textId="77777777">
            <w:pPr>
              <w:jc w:val="center"/>
              <w:rPr>
                <w:rFonts w:ascii="Arial" w:hAnsi="Arial" w:cs="Arial"/>
                <w:bCs/>
                <w:sz w:val="20"/>
                <w:szCs w:val="20"/>
              </w:rPr>
            </w:pPr>
            <w:r w:rsidRPr="004158D5">
              <w:rPr>
                <w:rFonts w:ascii="Arial" w:hAnsi="Arial" w:cs="Arial"/>
                <w:bCs/>
                <w:sz w:val="20"/>
                <w:szCs w:val="20"/>
              </w:rPr>
              <w:t>/</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4158D5" w:rsidR="00D70B7D" w:rsidP="3A268A8C" w:rsidRDefault="00D70B7D" w14:paraId="76388E5B" w14:textId="08D1DB13">
            <w:pPr>
              <w:jc w:val="center"/>
              <w:rPr>
                <w:rFonts w:ascii="Arial" w:hAnsi="Arial" w:cs="Arial"/>
                <w:sz w:val="20"/>
                <w:szCs w:val="20"/>
              </w:rPr>
            </w:pPr>
            <w:r w:rsidRPr="3A268A8C" w:rsidR="00D70B7D">
              <w:rPr>
                <w:rFonts w:ascii="Arial" w:hAnsi="Arial" w:cs="Arial"/>
                <w:sz w:val="20"/>
                <w:szCs w:val="20"/>
              </w:rPr>
              <w:t xml:space="preserve">15 </w:t>
            </w:r>
            <w:r w:rsidRPr="3A268A8C" w:rsidR="2346815F">
              <w:rPr>
                <w:rFonts w:ascii="Arial" w:hAnsi="Arial" w:cs="Arial"/>
                <w:sz w:val="20"/>
                <w:szCs w:val="20"/>
              </w:rPr>
              <w:t>S</w:t>
            </w:r>
            <w:r w:rsidRPr="3A268A8C" w:rsidR="00D70B7D">
              <w:rPr>
                <w:rFonts w:ascii="Arial" w:hAnsi="Arial" w:cs="Arial"/>
                <w:sz w:val="20"/>
                <w:szCs w:val="20"/>
              </w:rPr>
              <w:t>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4158D5" w:rsidR="00D70B7D" w:rsidP="00E30246" w:rsidRDefault="00D70B7D" w14:paraId="72BA2B2C" w14:textId="77777777">
            <w:pPr>
              <w:jc w:val="center"/>
              <w:rPr>
                <w:rFonts w:ascii="Arial" w:hAnsi="Arial" w:cs="Arial"/>
                <w:bCs/>
                <w:sz w:val="20"/>
                <w:szCs w:val="20"/>
              </w:rPr>
            </w:pPr>
            <w:r w:rsidRPr="004158D5">
              <w:rPr>
                <w:rFonts w:ascii="Arial" w:hAnsi="Arial" w:cs="Arial"/>
                <w:bCs/>
                <w:sz w:val="20"/>
                <w:szCs w:val="20"/>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4158D5" w:rsidR="00D70B7D" w:rsidP="00E30246" w:rsidRDefault="00D70B7D" w14:paraId="6B172966" w14:textId="77777777">
            <w:pPr>
              <w:jc w:val="center"/>
              <w:rPr>
                <w:rFonts w:ascii="Arial" w:hAnsi="Arial" w:cs="Arial"/>
                <w:bCs/>
                <w:sz w:val="20"/>
                <w:szCs w:val="20"/>
              </w:rPr>
            </w:pPr>
            <w:r w:rsidRPr="004158D5">
              <w:rPr>
                <w:rFonts w:ascii="Arial" w:hAnsi="Arial" w:cs="Arial"/>
                <w:bCs/>
                <w:sz w:val="20"/>
                <w:szCs w:val="20"/>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4158D5" w:rsidR="00D70B7D" w:rsidP="00E30246" w:rsidRDefault="00D70B7D" w14:paraId="729C15FA" w14:textId="77777777">
            <w:pPr>
              <w:jc w:val="center"/>
              <w:rPr>
                <w:rFonts w:ascii="Arial" w:hAnsi="Arial" w:cs="Arial"/>
                <w:bCs/>
                <w:sz w:val="20"/>
                <w:szCs w:val="20"/>
              </w:rPr>
            </w:pPr>
            <w:r w:rsidRPr="004158D5">
              <w:rPr>
                <w:rFonts w:ascii="Arial" w:hAnsi="Arial" w:cs="Arial"/>
                <w:bCs/>
                <w:sz w:val="20"/>
                <w:szCs w:val="20"/>
              </w:rPr>
              <w:t>150</w:t>
            </w:r>
          </w:p>
        </w:tc>
        <w:tc>
          <w:tcPr>
            <w:tcW w:w="132" w:type="dxa"/>
            <w:tcBorders>
              <w:top w:val="nil"/>
              <w:left w:val="single" w:color="auto" w:sz="4" w:space="0"/>
              <w:bottom w:val="nil"/>
              <w:right w:val="single" w:color="auto" w:sz="4" w:space="0"/>
            </w:tcBorders>
            <w:tcMar/>
            <w:vAlign w:val="center"/>
          </w:tcPr>
          <w:p w:rsidRPr="004158D5" w:rsidR="00D70B7D" w:rsidP="00E30246" w:rsidRDefault="00D70B7D" w14:paraId="6904159F" w14:textId="77777777">
            <w:pPr>
              <w:jc w:val="center"/>
              <w:rPr>
                <w:rFonts w:ascii="Arial" w:hAnsi="Arial" w:cs="Arial"/>
                <w:bCs/>
                <w:sz w:val="20"/>
                <w:szCs w:val="20"/>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4158D5" w:rsidR="00D70B7D" w:rsidP="00E30246" w:rsidRDefault="00D70B7D" w14:paraId="5CBE7410" w14:textId="77777777">
            <w:pPr>
              <w:jc w:val="center"/>
              <w:rPr>
                <w:rFonts w:ascii="Arial" w:hAnsi="Arial" w:cs="Arial"/>
                <w:bCs/>
                <w:sz w:val="20"/>
                <w:szCs w:val="20"/>
              </w:rPr>
            </w:pPr>
            <w:r w:rsidRPr="004158D5">
              <w:rPr>
                <w:rFonts w:ascii="Arial" w:hAnsi="Arial" w:cs="Arial"/>
                <w:bCs/>
                <w:sz w:val="20"/>
                <w:szCs w:val="20"/>
              </w:rPr>
              <w:t>6</w:t>
            </w:r>
          </w:p>
        </w:tc>
      </w:tr>
      <w:tr w:rsidRPr="004158D5" w:rsidR="00D70B7D" w:rsidTr="3A268A8C" w14:paraId="4547B9FE" w14:textId="77777777">
        <w:tc>
          <w:tcPr>
            <w:tcW w:w="9690" w:type="dxa"/>
            <w:gridSpan w:val="18"/>
            <w:tcMar/>
          </w:tcPr>
          <w:p w:rsidRPr="004158D5" w:rsidR="00D70B7D" w:rsidP="00E30246" w:rsidRDefault="00D70B7D" w14:paraId="2FB4C71F" w14:textId="77777777">
            <w:pPr>
              <w:rPr>
                <w:rFonts w:ascii="Arial" w:hAnsi="Arial" w:cs="Arial"/>
                <w:b/>
                <w:bCs/>
                <w:sz w:val="20"/>
                <w:szCs w:val="20"/>
              </w:rPr>
            </w:pPr>
          </w:p>
        </w:tc>
      </w:tr>
      <w:tr w:rsidRPr="004158D5" w:rsidR="00D70B7D" w:rsidTr="3A268A8C" w14:paraId="4CCF22AA" w14:textId="77777777">
        <w:tc>
          <w:tcPr>
            <w:tcW w:w="3307" w:type="dxa"/>
            <w:gridSpan w:val="5"/>
            <w:tcMar/>
          </w:tcPr>
          <w:p w:rsidRPr="004158D5" w:rsidR="00D70B7D" w:rsidP="00E30246" w:rsidRDefault="00D70B7D" w14:paraId="6BB714EB" w14:textId="77777777">
            <w:pPr>
              <w:rPr>
                <w:rFonts w:ascii="Arial" w:hAnsi="Arial" w:cs="Arial"/>
                <w:b/>
                <w:sz w:val="20"/>
                <w:szCs w:val="20"/>
              </w:rPr>
            </w:pPr>
            <w:r w:rsidRPr="004158D5">
              <w:rPr>
                <w:rFonts w:ascii="Arial" w:hAnsi="Arial" w:cs="Arial"/>
                <w:b/>
                <w:sz w:val="20"/>
                <w:szCs w:val="20"/>
              </w:rPr>
              <w:t>Nosilec predmeta / Lecturer:</w:t>
            </w:r>
          </w:p>
        </w:tc>
        <w:tc>
          <w:tcPr>
            <w:tcW w:w="6383" w:type="dxa"/>
            <w:gridSpan w:val="13"/>
            <w:tcBorders>
              <w:top w:val="single" w:color="auto" w:sz="4" w:space="0"/>
              <w:left w:val="single" w:color="auto" w:sz="4" w:space="0"/>
              <w:bottom w:val="single" w:color="auto" w:sz="4" w:space="0"/>
              <w:right w:val="single" w:color="auto" w:sz="4" w:space="0"/>
            </w:tcBorders>
            <w:tcMar/>
          </w:tcPr>
          <w:p w:rsidRPr="004158D5" w:rsidR="00D70B7D" w:rsidP="00D70B7D" w:rsidRDefault="004158D5" w14:paraId="69AA7ECB" w14:textId="488ED94E">
            <w:pPr>
              <w:rPr>
                <w:rFonts w:ascii="Arial" w:hAnsi="Arial" w:cs="Arial"/>
                <w:sz w:val="20"/>
                <w:szCs w:val="20"/>
              </w:rPr>
            </w:pPr>
            <w:r>
              <w:rPr>
                <w:rFonts w:ascii="Arial" w:hAnsi="Arial" w:cs="Arial"/>
                <w:sz w:val="20"/>
                <w:szCs w:val="20"/>
              </w:rPr>
              <w:t>P</w:t>
            </w:r>
            <w:r w:rsidRPr="004158D5" w:rsidR="00D70B7D">
              <w:rPr>
                <w:rFonts w:ascii="Arial" w:hAnsi="Arial" w:cs="Arial"/>
                <w:sz w:val="20"/>
                <w:szCs w:val="20"/>
              </w:rPr>
              <w:t xml:space="preserve">rof. dr. Andreja Istenič </w:t>
            </w:r>
            <w:r>
              <w:rPr>
                <w:rFonts w:ascii="Arial" w:hAnsi="Arial" w:cs="Arial"/>
                <w:sz w:val="20"/>
                <w:szCs w:val="20"/>
              </w:rPr>
              <w:t xml:space="preserve">/ </w:t>
            </w:r>
            <w:r w:rsidR="00E96D08">
              <w:rPr>
                <w:rFonts w:ascii="Arial" w:hAnsi="Arial" w:cs="Arial"/>
                <w:sz w:val="20"/>
                <w:szCs w:val="20"/>
              </w:rPr>
              <w:t>P</w:t>
            </w:r>
            <w:r w:rsidRPr="004158D5" w:rsidR="00E96D08">
              <w:rPr>
                <w:rFonts w:ascii="Arial" w:hAnsi="Arial" w:cs="Arial"/>
                <w:sz w:val="20"/>
                <w:szCs w:val="20"/>
              </w:rPr>
              <w:t xml:space="preserve">rof. </w:t>
            </w:r>
            <w:r w:rsidR="005F093A">
              <w:rPr>
                <w:rFonts w:ascii="Arial" w:hAnsi="Arial" w:cs="Arial"/>
                <w:sz w:val="20"/>
                <w:szCs w:val="20"/>
              </w:rPr>
              <w:t>D</w:t>
            </w:r>
            <w:r w:rsidRPr="004158D5" w:rsidR="00E96D08">
              <w:rPr>
                <w:rFonts w:ascii="Arial" w:hAnsi="Arial" w:cs="Arial"/>
                <w:sz w:val="20"/>
                <w:szCs w:val="20"/>
              </w:rPr>
              <w:t>r. Andreja Istenič</w:t>
            </w:r>
          </w:p>
        </w:tc>
      </w:tr>
      <w:tr w:rsidRPr="004158D5" w:rsidR="00D70B7D" w:rsidTr="3A268A8C" w14:paraId="3F93C9F9" w14:textId="77777777">
        <w:tc>
          <w:tcPr>
            <w:tcW w:w="9690" w:type="dxa"/>
            <w:gridSpan w:val="18"/>
            <w:tcMar/>
          </w:tcPr>
          <w:p w:rsidRPr="004158D5" w:rsidR="00D70B7D" w:rsidP="00E30246" w:rsidRDefault="00D70B7D" w14:paraId="4171A355" w14:textId="77777777">
            <w:pPr>
              <w:jc w:val="both"/>
              <w:rPr>
                <w:rFonts w:ascii="Arial" w:hAnsi="Arial" w:cs="Arial"/>
                <w:sz w:val="20"/>
                <w:szCs w:val="20"/>
              </w:rPr>
            </w:pPr>
          </w:p>
        </w:tc>
      </w:tr>
      <w:tr w:rsidRPr="004158D5" w:rsidR="00D70B7D" w:rsidTr="3A268A8C" w14:paraId="2B5B7707" w14:textId="77777777">
        <w:tc>
          <w:tcPr>
            <w:tcW w:w="1641" w:type="dxa"/>
            <w:gridSpan w:val="2"/>
            <w:vMerge w:val="restart"/>
            <w:tcMar/>
          </w:tcPr>
          <w:p w:rsidRPr="004158D5" w:rsidR="00D70B7D" w:rsidP="00E30246" w:rsidRDefault="00D70B7D" w14:paraId="23B823FC" w14:textId="77777777">
            <w:pPr>
              <w:rPr>
                <w:rFonts w:ascii="Arial" w:hAnsi="Arial" w:cs="Arial"/>
                <w:b/>
                <w:sz w:val="20"/>
                <w:szCs w:val="20"/>
              </w:rPr>
            </w:pPr>
            <w:r w:rsidRPr="004158D5">
              <w:rPr>
                <w:rFonts w:ascii="Arial" w:hAnsi="Arial" w:cs="Arial"/>
                <w:b/>
                <w:sz w:val="20"/>
                <w:szCs w:val="20"/>
              </w:rPr>
              <w:t xml:space="preserve">Jeziki / </w:t>
            </w:r>
          </w:p>
          <w:p w:rsidRPr="004158D5" w:rsidR="00D70B7D" w:rsidP="00E30246" w:rsidRDefault="00D70B7D" w14:paraId="6A493BCF" w14:textId="77777777">
            <w:pPr>
              <w:rPr>
                <w:rFonts w:ascii="Arial" w:hAnsi="Arial" w:cs="Arial"/>
                <w:sz w:val="20"/>
                <w:szCs w:val="20"/>
              </w:rPr>
            </w:pPr>
            <w:r w:rsidRPr="004158D5">
              <w:rPr>
                <w:rFonts w:ascii="Arial" w:hAnsi="Arial" w:cs="Arial"/>
                <w:b/>
                <w:sz w:val="20"/>
                <w:szCs w:val="20"/>
              </w:rPr>
              <w:t>Languages:</w:t>
            </w:r>
          </w:p>
        </w:tc>
        <w:tc>
          <w:tcPr>
            <w:tcW w:w="2241" w:type="dxa"/>
            <w:gridSpan w:val="4"/>
            <w:tcMar/>
          </w:tcPr>
          <w:p w:rsidRPr="004158D5" w:rsidR="00D70B7D" w:rsidP="00E30246" w:rsidRDefault="00D70B7D" w14:paraId="1688560F" w14:textId="77777777">
            <w:pPr>
              <w:jc w:val="right"/>
              <w:rPr>
                <w:rFonts w:ascii="Arial" w:hAnsi="Arial" w:cs="Arial"/>
                <w:b/>
                <w:sz w:val="20"/>
                <w:szCs w:val="20"/>
              </w:rPr>
            </w:pPr>
            <w:r w:rsidRPr="004158D5">
              <w:rPr>
                <w:rFonts w:ascii="Arial" w:hAnsi="Arial" w:cs="Arial"/>
                <w:b/>
                <w:sz w:val="20"/>
                <w:szCs w:val="20"/>
              </w:rPr>
              <w:t>Predavanja / Lectures:</w:t>
            </w:r>
          </w:p>
        </w:tc>
        <w:tc>
          <w:tcPr>
            <w:tcW w:w="5808" w:type="dxa"/>
            <w:gridSpan w:val="12"/>
            <w:tcBorders>
              <w:top w:val="single" w:color="auto" w:sz="4" w:space="0"/>
              <w:left w:val="single" w:color="auto" w:sz="4" w:space="0"/>
              <w:bottom w:val="single" w:color="auto" w:sz="4" w:space="0"/>
              <w:right w:val="single" w:color="auto" w:sz="4" w:space="0"/>
            </w:tcBorders>
            <w:tcMar/>
          </w:tcPr>
          <w:p w:rsidRPr="004158D5" w:rsidR="00D70B7D" w:rsidP="00E30246" w:rsidRDefault="004158D5" w14:paraId="075A3978" w14:textId="0FF6659D">
            <w:pPr>
              <w:jc w:val="both"/>
              <w:rPr>
                <w:rFonts w:ascii="Arial" w:hAnsi="Arial" w:cs="Arial"/>
                <w:bCs/>
                <w:sz w:val="20"/>
                <w:szCs w:val="20"/>
              </w:rPr>
            </w:pPr>
            <w:r w:rsidRPr="004158D5">
              <w:rPr>
                <w:rFonts w:ascii="Arial" w:hAnsi="Arial" w:cs="Arial"/>
                <w:bCs/>
                <w:sz w:val="20"/>
                <w:szCs w:val="20"/>
              </w:rPr>
              <w:t>S</w:t>
            </w:r>
            <w:r w:rsidRPr="004158D5" w:rsidR="00D70B7D">
              <w:rPr>
                <w:rFonts w:ascii="Arial" w:hAnsi="Arial" w:cs="Arial"/>
                <w:bCs/>
                <w:sz w:val="20"/>
                <w:szCs w:val="20"/>
              </w:rPr>
              <w:t>lovenski</w:t>
            </w:r>
            <w:r w:rsidRPr="004158D5">
              <w:rPr>
                <w:rFonts w:ascii="Arial" w:hAnsi="Arial" w:cs="Arial"/>
                <w:bCs/>
                <w:sz w:val="20"/>
                <w:szCs w:val="20"/>
              </w:rPr>
              <w:t>/Slovenian</w:t>
            </w:r>
          </w:p>
        </w:tc>
      </w:tr>
      <w:tr w:rsidRPr="004158D5" w:rsidR="00D70B7D" w:rsidTr="3A268A8C" w14:paraId="136ED77E" w14:textId="77777777">
        <w:trPr>
          <w:trHeight w:val="215"/>
        </w:trPr>
        <w:tc>
          <w:tcPr>
            <w:tcW w:w="1641" w:type="dxa"/>
            <w:gridSpan w:val="2"/>
            <w:vMerge/>
            <w:tcMar/>
            <w:vAlign w:val="center"/>
          </w:tcPr>
          <w:p w:rsidRPr="004158D5" w:rsidR="00D70B7D" w:rsidP="00E30246" w:rsidRDefault="00D70B7D" w14:paraId="6EF2177D" w14:textId="77777777">
            <w:pPr>
              <w:rPr>
                <w:rFonts w:ascii="Arial" w:hAnsi="Arial" w:cs="Arial"/>
                <w:b/>
                <w:bCs/>
                <w:sz w:val="20"/>
                <w:szCs w:val="20"/>
              </w:rPr>
            </w:pPr>
          </w:p>
        </w:tc>
        <w:tc>
          <w:tcPr>
            <w:tcW w:w="2241" w:type="dxa"/>
            <w:gridSpan w:val="4"/>
            <w:tcMar/>
          </w:tcPr>
          <w:p w:rsidRPr="004158D5" w:rsidR="00D70B7D" w:rsidP="00E30246" w:rsidRDefault="00D70B7D" w14:paraId="587C0F58" w14:textId="77777777">
            <w:pPr>
              <w:jc w:val="right"/>
              <w:rPr>
                <w:rFonts w:ascii="Arial" w:hAnsi="Arial" w:cs="Arial"/>
                <w:b/>
                <w:sz w:val="20"/>
                <w:szCs w:val="20"/>
              </w:rPr>
            </w:pPr>
            <w:r w:rsidRPr="004158D5">
              <w:rPr>
                <w:rFonts w:ascii="Arial" w:hAnsi="Arial" w:cs="Arial"/>
                <w:b/>
                <w:sz w:val="20"/>
                <w:szCs w:val="20"/>
              </w:rPr>
              <w:t>Vaje / Tutorial:</w:t>
            </w:r>
          </w:p>
        </w:tc>
        <w:tc>
          <w:tcPr>
            <w:tcW w:w="5808" w:type="dxa"/>
            <w:gridSpan w:val="12"/>
            <w:tcBorders>
              <w:top w:val="single" w:color="auto" w:sz="4" w:space="0"/>
              <w:left w:val="single" w:color="auto" w:sz="4" w:space="0"/>
              <w:bottom w:val="single" w:color="auto" w:sz="4" w:space="0"/>
              <w:right w:val="single" w:color="auto" w:sz="4" w:space="0"/>
            </w:tcBorders>
            <w:tcMar/>
          </w:tcPr>
          <w:p w:rsidRPr="004158D5" w:rsidR="00D70B7D" w:rsidP="00E30246" w:rsidRDefault="004158D5" w14:paraId="2A658367" w14:textId="7AA4EB82">
            <w:pPr>
              <w:jc w:val="both"/>
              <w:rPr>
                <w:rFonts w:ascii="Arial" w:hAnsi="Arial" w:cs="Arial"/>
                <w:bCs/>
                <w:sz w:val="20"/>
                <w:szCs w:val="20"/>
              </w:rPr>
            </w:pPr>
            <w:r w:rsidRPr="004158D5">
              <w:rPr>
                <w:rFonts w:ascii="Arial" w:hAnsi="Arial" w:cs="Arial"/>
                <w:bCs/>
                <w:sz w:val="20"/>
                <w:szCs w:val="20"/>
              </w:rPr>
              <w:t>S</w:t>
            </w:r>
            <w:r w:rsidRPr="004158D5" w:rsidR="00D70B7D">
              <w:rPr>
                <w:rFonts w:ascii="Arial" w:hAnsi="Arial" w:cs="Arial"/>
                <w:bCs/>
                <w:sz w:val="20"/>
                <w:szCs w:val="20"/>
              </w:rPr>
              <w:t>lovenski</w:t>
            </w:r>
            <w:r w:rsidRPr="004158D5">
              <w:rPr>
                <w:rFonts w:ascii="Arial" w:hAnsi="Arial" w:cs="Arial"/>
                <w:bCs/>
                <w:sz w:val="20"/>
                <w:szCs w:val="20"/>
              </w:rPr>
              <w:t>/Slovenian</w:t>
            </w:r>
          </w:p>
        </w:tc>
      </w:tr>
      <w:tr w:rsidRPr="004158D5" w:rsidR="00D70B7D" w:rsidTr="3A268A8C" w14:paraId="0E15C8B1" w14:textId="77777777">
        <w:tc>
          <w:tcPr>
            <w:tcW w:w="4728" w:type="dxa"/>
            <w:gridSpan w:val="9"/>
            <w:tcBorders>
              <w:top w:val="nil"/>
              <w:left w:val="nil"/>
              <w:bottom w:val="single" w:color="auto" w:sz="4" w:space="0"/>
              <w:right w:val="nil"/>
            </w:tcBorders>
            <w:tcMar/>
          </w:tcPr>
          <w:p w:rsidRPr="004158D5" w:rsidR="00D70B7D" w:rsidP="00E30246" w:rsidRDefault="00D70B7D" w14:paraId="1E4DC4C8" w14:textId="77777777">
            <w:pPr>
              <w:rPr>
                <w:rFonts w:ascii="Arial" w:hAnsi="Arial" w:cs="Arial"/>
                <w:b/>
                <w:bCs/>
                <w:sz w:val="20"/>
                <w:szCs w:val="20"/>
              </w:rPr>
            </w:pPr>
          </w:p>
          <w:p w:rsidRPr="004158D5" w:rsidR="00D70B7D" w:rsidP="00E30246" w:rsidRDefault="00D70B7D" w14:paraId="2882F57D" w14:textId="77777777">
            <w:pPr>
              <w:rPr>
                <w:rFonts w:ascii="Arial" w:hAnsi="Arial" w:cs="Arial"/>
                <w:b/>
                <w:sz w:val="20"/>
                <w:szCs w:val="20"/>
              </w:rPr>
            </w:pPr>
            <w:r w:rsidRPr="004158D5">
              <w:rPr>
                <w:rFonts w:ascii="Arial" w:hAnsi="Arial" w:cs="Arial"/>
                <w:b/>
                <w:sz w:val="20"/>
                <w:szCs w:val="20"/>
              </w:rPr>
              <w:t>Pogoji za vključitev v delo oz. za opravljanje študijskih obveznosti:</w:t>
            </w:r>
          </w:p>
        </w:tc>
        <w:tc>
          <w:tcPr>
            <w:tcW w:w="142" w:type="dxa"/>
            <w:tcMar/>
          </w:tcPr>
          <w:p w:rsidRPr="004158D5" w:rsidR="00D70B7D" w:rsidP="00E30246" w:rsidRDefault="00D70B7D" w14:paraId="4310852A" w14:textId="77777777">
            <w:pPr>
              <w:rPr>
                <w:rFonts w:ascii="Arial" w:hAnsi="Arial" w:cs="Arial"/>
                <w:b/>
                <w:sz w:val="20"/>
                <w:szCs w:val="20"/>
              </w:rPr>
            </w:pPr>
          </w:p>
          <w:p w:rsidRPr="004158D5" w:rsidR="00D70B7D" w:rsidP="00E30246" w:rsidRDefault="00D70B7D" w14:paraId="6BD18468" w14:textId="77777777">
            <w:pPr>
              <w:rPr>
                <w:rFonts w:ascii="Arial" w:hAnsi="Arial" w:cs="Arial"/>
                <w:b/>
                <w:sz w:val="20"/>
                <w:szCs w:val="20"/>
              </w:rPr>
            </w:pPr>
          </w:p>
        </w:tc>
        <w:tc>
          <w:tcPr>
            <w:tcW w:w="4820" w:type="dxa"/>
            <w:gridSpan w:val="8"/>
            <w:tcBorders>
              <w:top w:val="nil"/>
              <w:left w:val="nil"/>
              <w:bottom w:val="single" w:color="auto" w:sz="4" w:space="0"/>
              <w:right w:val="nil"/>
            </w:tcBorders>
            <w:tcMar/>
          </w:tcPr>
          <w:p w:rsidRPr="004158D5" w:rsidR="00D70B7D" w:rsidP="00E30246" w:rsidRDefault="00D70B7D" w14:paraId="5FD1760D" w14:textId="77777777">
            <w:pPr>
              <w:rPr>
                <w:rFonts w:ascii="Arial" w:hAnsi="Arial" w:cs="Arial"/>
                <w:b/>
                <w:sz w:val="20"/>
                <w:szCs w:val="20"/>
              </w:rPr>
            </w:pPr>
          </w:p>
          <w:p w:rsidRPr="004158D5" w:rsidR="00D70B7D" w:rsidP="00E30246" w:rsidRDefault="00D70B7D" w14:paraId="01AABCB3" w14:textId="77777777">
            <w:pPr>
              <w:rPr>
                <w:rFonts w:ascii="Arial" w:hAnsi="Arial" w:cs="Arial"/>
                <w:b/>
                <w:sz w:val="20"/>
                <w:szCs w:val="20"/>
              </w:rPr>
            </w:pPr>
            <w:r w:rsidRPr="004158D5">
              <w:rPr>
                <w:rFonts w:ascii="Arial" w:hAnsi="Arial" w:cs="Arial"/>
                <w:b/>
                <w:sz w:val="20"/>
                <w:szCs w:val="20"/>
              </w:rPr>
              <w:t>Prerequisits:</w:t>
            </w:r>
          </w:p>
        </w:tc>
      </w:tr>
      <w:tr w:rsidRPr="004158D5" w:rsidR="00D70B7D" w:rsidTr="3A268A8C" w14:paraId="6A9CB7FA" w14:textId="77777777">
        <w:trPr>
          <w:trHeight w:val="447"/>
        </w:trPr>
        <w:tc>
          <w:tcPr>
            <w:tcW w:w="4728" w:type="dxa"/>
            <w:gridSpan w:val="9"/>
            <w:tcBorders>
              <w:top w:val="single" w:color="auto" w:sz="4" w:space="0"/>
              <w:left w:val="single" w:color="auto" w:sz="4" w:space="0"/>
              <w:bottom w:val="single" w:color="auto" w:sz="4" w:space="0"/>
              <w:right w:val="single" w:color="auto" w:sz="4" w:space="0"/>
            </w:tcBorders>
            <w:tcMar/>
          </w:tcPr>
          <w:p w:rsidRPr="004158D5" w:rsidR="00D70B7D" w:rsidP="00E30246" w:rsidRDefault="00D70B7D" w14:paraId="74C0E17A" w14:textId="77777777">
            <w:pPr>
              <w:spacing w:line="276" w:lineRule="auto"/>
              <w:rPr>
                <w:rFonts w:ascii="Arial" w:hAnsi="Arial" w:eastAsia="Times New Roman" w:cs="Arial"/>
                <w:sz w:val="20"/>
                <w:szCs w:val="20"/>
                <w:lang w:eastAsia="en-US"/>
              </w:rPr>
            </w:pPr>
            <w:r w:rsidRPr="004158D5">
              <w:rPr>
                <w:rFonts w:ascii="Arial" w:hAnsi="Arial" w:eastAsia="Times New Roman" w:cs="Arial"/>
                <w:sz w:val="20"/>
                <w:szCs w:val="20"/>
                <w:lang w:eastAsia="en-US"/>
              </w:rPr>
              <w:t>/</w:t>
            </w:r>
          </w:p>
        </w:tc>
        <w:tc>
          <w:tcPr>
            <w:tcW w:w="142" w:type="dxa"/>
            <w:tcBorders>
              <w:top w:val="nil"/>
              <w:left w:val="single" w:color="auto" w:sz="4" w:space="0"/>
              <w:bottom w:val="nil"/>
              <w:right w:val="single" w:color="auto" w:sz="4" w:space="0"/>
            </w:tcBorders>
            <w:tcMar/>
          </w:tcPr>
          <w:p w:rsidRPr="004158D5" w:rsidR="00D70B7D" w:rsidP="00E30246" w:rsidRDefault="00D70B7D" w14:paraId="2696F87D" w14:textId="77777777">
            <w:pPr>
              <w:rPr>
                <w:rFonts w:ascii="Arial" w:hAnsi="Arial" w:cs="Arial"/>
                <w:sz w:val="20"/>
                <w:szCs w:val="20"/>
              </w:rPr>
            </w:pPr>
          </w:p>
        </w:tc>
        <w:tc>
          <w:tcPr>
            <w:tcW w:w="4820" w:type="dxa"/>
            <w:gridSpan w:val="8"/>
            <w:tcBorders>
              <w:top w:val="single" w:color="auto" w:sz="4" w:space="0"/>
              <w:left w:val="single" w:color="auto" w:sz="4" w:space="0"/>
              <w:bottom w:val="single" w:color="auto" w:sz="4" w:space="0"/>
              <w:right w:val="single" w:color="auto" w:sz="4" w:space="0"/>
            </w:tcBorders>
            <w:tcMar/>
          </w:tcPr>
          <w:p w:rsidRPr="004158D5" w:rsidR="00D70B7D" w:rsidP="00E30246" w:rsidRDefault="004158D5" w14:paraId="08C78DEF" w14:textId="51F97889">
            <w:pPr>
              <w:rPr>
                <w:rFonts w:ascii="Arial" w:hAnsi="Arial" w:cs="Arial"/>
                <w:sz w:val="20"/>
                <w:szCs w:val="20"/>
              </w:rPr>
            </w:pPr>
            <w:r>
              <w:rPr>
                <w:rFonts w:ascii="Arial" w:hAnsi="Arial" w:cs="Arial"/>
                <w:sz w:val="20"/>
                <w:szCs w:val="20"/>
              </w:rPr>
              <w:t>/</w:t>
            </w:r>
          </w:p>
        </w:tc>
      </w:tr>
      <w:tr w:rsidRPr="004158D5" w:rsidR="00D70B7D" w:rsidTr="3A268A8C" w14:paraId="012FC9E1" w14:textId="77777777">
        <w:trPr>
          <w:trHeight w:val="137"/>
        </w:trPr>
        <w:tc>
          <w:tcPr>
            <w:tcW w:w="4718" w:type="dxa"/>
            <w:gridSpan w:val="8"/>
            <w:tcBorders>
              <w:top w:val="nil"/>
              <w:left w:val="nil"/>
              <w:bottom w:val="single" w:color="auto" w:sz="4" w:space="0"/>
              <w:right w:val="nil"/>
            </w:tcBorders>
            <w:tcMar/>
          </w:tcPr>
          <w:p w:rsidRPr="004158D5" w:rsidR="00D70B7D" w:rsidP="00E30246" w:rsidRDefault="00D70B7D" w14:paraId="194AEDD4" w14:textId="77777777">
            <w:pPr>
              <w:rPr>
                <w:rFonts w:ascii="Arial" w:hAnsi="Arial" w:cs="Arial"/>
                <w:b/>
                <w:sz w:val="20"/>
                <w:szCs w:val="20"/>
              </w:rPr>
            </w:pPr>
          </w:p>
          <w:p w:rsidRPr="004158D5" w:rsidR="00D70B7D" w:rsidP="00E30246" w:rsidRDefault="00D70B7D" w14:paraId="6A92A917" w14:textId="77777777">
            <w:pPr>
              <w:rPr>
                <w:rFonts w:ascii="Arial" w:hAnsi="Arial" w:cs="Arial"/>
                <w:b/>
                <w:sz w:val="20"/>
                <w:szCs w:val="20"/>
              </w:rPr>
            </w:pPr>
            <w:r w:rsidRPr="004158D5">
              <w:rPr>
                <w:rFonts w:ascii="Arial" w:hAnsi="Arial" w:cs="Arial"/>
                <w:b/>
                <w:sz w:val="20"/>
                <w:szCs w:val="20"/>
              </w:rPr>
              <w:t>Vsebina:</w:t>
            </w:r>
            <w:r w:rsidRPr="004158D5">
              <w:rPr>
                <w:rFonts w:ascii="Arial" w:hAnsi="Arial" w:cs="Arial"/>
                <w:sz w:val="20"/>
                <w:szCs w:val="20"/>
              </w:rPr>
              <w:t xml:space="preserve"> </w:t>
            </w:r>
          </w:p>
        </w:tc>
        <w:tc>
          <w:tcPr>
            <w:tcW w:w="152" w:type="dxa"/>
            <w:gridSpan w:val="2"/>
            <w:tcMar/>
          </w:tcPr>
          <w:p w:rsidRPr="004158D5" w:rsidR="00D70B7D" w:rsidP="00E30246" w:rsidRDefault="00D70B7D" w14:paraId="176DD7B6" w14:textId="77777777">
            <w:pPr>
              <w:rPr>
                <w:rFonts w:ascii="Arial" w:hAnsi="Arial" w:cs="Arial"/>
                <w:b/>
                <w:sz w:val="20"/>
                <w:szCs w:val="20"/>
              </w:rPr>
            </w:pPr>
          </w:p>
        </w:tc>
        <w:tc>
          <w:tcPr>
            <w:tcW w:w="4820" w:type="dxa"/>
            <w:gridSpan w:val="8"/>
            <w:tcBorders>
              <w:top w:val="nil"/>
              <w:left w:val="nil"/>
              <w:bottom w:val="single" w:color="auto" w:sz="4" w:space="0"/>
              <w:right w:val="nil"/>
            </w:tcBorders>
            <w:tcMar/>
          </w:tcPr>
          <w:p w:rsidRPr="004158D5" w:rsidR="00D70B7D" w:rsidP="00E30246" w:rsidRDefault="00D70B7D" w14:paraId="6BF91A5C" w14:textId="77777777">
            <w:pPr>
              <w:rPr>
                <w:rFonts w:ascii="Arial" w:hAnsi="Arial" w:cs="Arial"/>
                <w:b/>
                <w:sz w:val="20"/>
                <w:szCs w:val="20"/>
              </w:rPr>
            </w:pPr>
          </w:p>
          <w:p w:rsidRPr="004158D5" w:rsidR="00D70B7D" w:rsidP="00E30246" w:rsidRDefault="00D70B7D" w14:paraId="4E7532EF" w14:textId="77777777">
            <w:pPr>
              <w:rPr>
                <w:rFonts w:ascii="Arial" w:hAnsi="Arial" w:cs="Arial"/>
                <w:b/>
                <w:sz w:val="20"/>
                <w:szCs w:val="20"/>
              </w:rPr>
            </w:pPr>
            <w:r w:rsidRPr="004158D5">
              <w:rPr>
                <w:rFonts w:ascii="Arial" w:hAnsi="Arial" w:cs="Arial"/>
                <w:b/>
                <w:sz w:val="20"/>
                <w:szCs w:val="20"/>
              </w:rPr>
              <w:t>Content (Syllabus outline):</w:t>
            </w:r>
          </w:p>
        </w:tc>
      </w:tr>
      <w:tr w:rsidRPr="00931479" w:rsidR="00D70B7D" w:rsidTr="3A268A8C" w14:paraId="6104CF38" w14:textId="77777777">
        <w:trPr>
          <w:trHeight w:val="57"/>
        </w:trPr>
        <w:tc>
          <w:tcPr>
            <w:tcW w:w="4718" w:type="dxa"/>
            <w:gridSpan w:val="8"/>
            <w:tcBorders>
              <w:top w:val="single" w:color="auto" w:sz="4" w:space="0"/>
              <w:left w:val="single" w:color="auto" w:sz="4" w:space="0"/>
              <w:bottom w:val="single" w:color="auto" w:sz="4" w:space="0"/>
              <w:right w:val="single" w:color="auto" w:sz="4" w:space="0"/>
            </w:tcBorders>
            <w:tcMar/>
          </w:tcPr>
          <w:p w:rsidRPr="001667EA" w:rsidR="00D70B7D" w:rsidP="00931479" w:rsidRDefault="00D70B7D" w14:paraId="2160620E" w14:textId="77777777">
            <w:pPr>
              <w:pStyle w:val="Odstavekseznama"/>
              <w:numPr>
                <w:ilvl w:val="0"/>
                <w:numId w:val="20"/>
              </w:numPr>
              <w:ind w:left="366"/>
              <w:jc w:val="both"/>
              <w:rPr>
                <w:rFonts w:ascii="Arial" w:hAnsi="Arial" w:eastAsia="Times New Roman" w:cs="Arial"/>
                <w:sz w:val="20"/>
                <w:szCs w:val="20"/>
                <w:lang w:val="hr-HR"/>
              </w:rPr>
            </w:pPr>
            <w:r w:rsidRPr="001667EA">
              <w:rPr>
                <w:rFonts w:ascii="Arial" w:hAnsi="Arial" w:eastAsia="Times New Roman" w:cs="Arial"/>
                <w:sz w:val="20"/>
                <w:szCs w:val="20"/>
                <w:lang w:val="hr-HR"/>
              </w:rPr>
              <w:t>Pojmi in teorije na področju izobraževalne tehnologije, informacijsko-komunikacijske tehnologije in medijev.</w:t>
            </w:r>
          </w:p>
          <w:p w:rsidRPr="001667EA" w:rsidR="00D70B7D" w:rsidP="00931479" w:rsidRDefault="00D70B7D" w14:paraId="099E781A" w14:textId="77777777">
            <w:pPr>
              <w:pStyle w:val="Odstavekseznama"/>
              <w:numPr>
                <w:ilvl w:val="0"/>
                <w:numId w:val="20"/>
              </w:numPr>
              <w:ind w:left="366"/>
              <w:jc w:val="both"/>
              <w:rPr>
                <w:rFonts w:ascii="Arial" w:hAnsi="Arial" w:eastAsia="Times New Roman" w:cs="Arial"/>
                <w:sz w:val="20"/>
                <w:szCs w:val="20"/>
                <w:lang w:val="hr-HR"/>
              </w:rPr>
            </w:pPr>
            <w:r w:rsidRPr="001667EA">
              <w:rPr>
                <w:rFonts w:ascii="Arial" w:hAnsi="Arial" w:eastAsia="Times New Roman" w:cs="Arial"/>
                <w:sz w:val="20"/>
                <w:szCs w:val="20"/>
                <w:lang w:val="hr-HR"/>
              </w:rPr>
              <w:t>Zgodovinski razvoj izobraževalne tehnologije in spremembe, ki jih je v družbi, kulturi ter izobraževanju odraslih spodbudila informacijsko-komunikacijska tehnologija.</w:t>
            </w:r>
          </w:p>
          <w:p w:rsidRPr="001667EA" w:rsidR="00D70B7D" w:rsidP="00931479" w:rsidRDefault="00D70B7D" w14:paraId="1F72213A" w14:textId="77777777">
            <w:pPr>
              <w:pStyle w:val="Odstavekseznama"/>
              <w:numPr>
                <w:ilvl w:val="0"/>
                <w:numId w:val="20"/>
              </w:numPr>
              <w:ind w:left="366"/>
              <w:jc w:val="both"/>
              <w:rPr>
                <w:rFonts w:ascii="Arial" w:hAnsi="Arial" w:eastAsia="Times New Roman" w:cs="Arial"/>
                <w:sz w:val="20"/>
                <w:szCs w:val="20"/>
                <w:lang w:val="hr-HR"/>
              </w:rPr>
            </w:pPr>
            <w:r w:rsidRPr="001667EA">
              <w:rPr>
                <w:rFonts w:ascii="Arial" w:hAnsi="Arial" w:eastAsia="Times New Roman" w:cs="Arial"/>
                <w:sz w:val="20"/>
                <w:szCs w:val="20"/>
                <w:lang w:val="hr-HR"/>
              </w:rPr>
              <w:t>Taksonomije izobraževalne tehnologije. Oblike sodobne izobraževalne tehnologije in njihove uporabe v Sloveniji, Evropi in v svetu.</w:t>
            </w:r>
          </w:p>
          <w:p w:rsidRPr="001667EA" w:rsidR="00D70B7D" w:rsidP="00931479" w:rsidRDefault="00D70B7D" w14:paraId="78716A7F" w14:textId="77777777">
            <w:pPr>
              <w:pStyle w:val="Odstavekseznama"/>
              <w:numPr>
                <w:ilvl w:val="0"/>
                <w:numId w:val="20"/>
              </w:numPr>
              <w:ind w:left="366"/>
              <w:jc w:val="both"/>
              <w:rPr>
                <w:rFonts w:ascii="Arial" w:hAnsi="Arial" w:eastAsia="Times New Roman" w:cs="Arial"/>
                <w:sz w:val="20"/>
                <w:szCs w:val="20"/>
                <w:lang w:val="hr-HR"/>
              </w:rPr>
            </w:pPr>
            <w:r w:rsidRPr="001667EA">
              <w:rPr>
                <w:rFonts w:ascii="Arial" w:hAnsi="Arial" w:eastAsia="Times New Roman" w:cs="Arial"/>
                <w:sz w:val="20"/>
                <w:szCs w:val="20"/>
                <w:lang w:val="hr-HR"/>
              </w:rPr>
              <w:t>Teorije učenja z računalnikom. Kognitivni, emocionalno-osebnostni ter socialni dejavniki učenja z različnimi informacijsko komunikacijskimi tehnologijami.</w:t>
            </w:r>
          </w:p>
          <w:p w:rsidRPr="001667EA" w:rsidR="00D70B7D" w:rsidP="00931479" w:rsidRDefault="00D70B7D" w14:paraId="320F8A14" w14:textId="77777777">
            <w:pPr>
              <w:pStyle w:val="Odstavekseznama"/>
              <w:numPr>
                <w:ilvl w:val="0"/>
                <w:numId w:val="20"/>
              </w:numPr>
              <w:ind w:left="366"/>
              <w:jc w:val="both"/>
              <w:rPr>
                <w:rFonts w:ascii="Arial" w:hAnsi="Arial" w:eastAsia="Times New Roman" w:cs="Arial"/>
                <w:sz w:val="20"/>
                <w:szCs w:val="20"/>
                <w:lang w:val="hr-HR"/>
              </w:rPr>
            </w:pPr>
            <w:r w:rsidRPr="001667EA">
              <w:rPr>
                <w:rFonts w:ascii="Arial" w:hAnsi="Arial" w:eastAsia="Times New Roman" w:cs="Arial"/>
                <w:sz w:val="20"/>
                <w:szCs w:val="20"/>
                <w:lang w:val="hr-HR"/>
              </w:rPr>
              <w:t>Oblike in metode pri delu z izobraževalno tehnologijo. Načrtovanje in izvedba izobraževalnega procesa ob podpori izobraževalne tehnologije.</w:t>
            </w:r>
          </w:p>
          <w:p w:rsidRPr="001667EA" w:rsidR="00D70B7D" w:rsidP="00931479" w:rsidRDefault="00D70B7D" w14:paraId="1930EDC5" w14:textId="77777777">
            <w:pPr>
              <w:pStyle w:val="Odstavekseznama"/>
              <w:numPr>
                <w:ilvl w:val="0"/>
                <w:numId w:val="20"/>
              </w:numPr>
              <w:ind w:left="366"/>
              <w:jc w:val="both"/>
              <w:rPr>
                <w:rFonts w:ascii="Arial" w:hAnsi="Arial" w:eastAsia="Times New Roman" w:cs="Arial"/>
                <w:sz w:val="20"/>
                <w:szCs w:val="20"/>
                <w:lang w:val="hr-HR"/>
              </w:rPr>
            </w:pPr>
            <w:r w:rsidRPr="001667EA">
              <w:rPr>
                <w:rFonts w:ascii="Arial" w:hAnsi="Arial" w:eastAsia="Times New Roman" w:cs="Arial"/>
                <w:sz w:val="20"/>
                <w:szCs w:val="20"/>
                <w:lang w:val="hr-HR"/>
              </w:rPr>
              <w:t>Oblike in značilnosti elektronske komunikacije in  njihova uporaba v vzgoji in izobraževanju. Multimodalno komuniciranje. Konceptualizacija informacijske pismenosti in pristopi pri razvijanju informacijske pismenosti različnih skupin odraslih.</w:t>
            </w:r>
          </w:p>
          <w:p w:rsidRPr="001667EA" w:rsidR="00D70B7D" w:rsidP="00931479" w:rsidRDefault="00D70B7D" w14:paraId="051E6381" w14:textId="77777777">
            <w:pPr>
              <w:pStyle w:val="Odstavekseznama"/>
              <w:numPr>
                <w:ilvl w:val="0"/>
                <w:numId w:val="20"/>
              </w:numPr>
              <w:ind w:left="366"/>
              <w:jc w:val="both"/>
              <w:rPr>
                <w:rFonts w:ascii="Arial" w:hAnsi="Arial" w:eastAsia="Times New Roman" w:cs="Arial"/>
                <w:sz w:val="20"/>
                <w:szCs w:val="20"/>
                <w:lang w:val="hr-HR"/>
              </w:rPr>
            </w:pPr>
            <w:r w:rsidRPr="001667EA">
              <w:rPr>
                <w:rFonts w:ascii="Arial" w:hAnsi="Arial" w:eastAsia="Times New Roman" w:cs="Arial"/>
                <w:sz w:val="20"/>
                <w:szCs w:val="20"/>
                <w:lang w:val="hr-HR"/>
              </w:rPr>
              <w:t xml:space="preserve">Načrtovanje in priprava vzgojno-izobraževalnega učnega gradiva za poučevanje </w:t>
            </w:r>
            <w:r w:rsidRPr="001667EA">
              <w:rPr>
                <w:rFonts w:ascii="Arial" w:hAnsi="Arial" w:eastAsia="Times New Roman" w:cs="Arial"/>
                <w:sz w:val="20"/>
                <w:szCs w:val="20"/>
                <w:lang w:val="hr-HR"/>
              </w:rPr>
              <w:t>z izobraževalno tehnologijo ob sodelovanju v več-disciplinarnih timih.</w:t>
            </w:r>
          </w:p>
          <w:p w:rsidRPr="001667EA" w:rsidR="00D70B7D" w:rsidP="00931479" w:rsidRDefault="00D70B7D" w14:paraId="79DC0388" w14:textId="77777777">
            <w:pPr>
              <w:pStyle w:val="Odstavekseznama"/>
              <w:numPr>
                <w:ilvl w:val="0"/>
                <w:numId w:val="20"/>
              </w:numPr>
              <w:ind w:left="366"/>
              <w:jc w:val="both"/>
              <w:rPr>
                <w:rFonts w:ascii="Arial" w:hAnsi="Arial" w:eastAsia="Times New Roman" w:cs="Arial"/>
                <w:sz w:val="20"/>
                <w:szCs w:val="20"/>
                <w:lang w:val="hr-HR"/>
              </w:rPr>
            </w:pPr>
            <w:r w:rsidRPr="001667EA">
              <w:rPr>
                <w:rFonts w:ascii="Arial" w:hAnsi="Arial" w:eastAsia="Times New Roman" w:cs="Arial"/>
                <w:sz w:val="20"/>
                <w:szCs w:val="20"/>
                <w:lang w:val="hr-HR"/>
              </w:rPr>
              <w:t>Standardi za poučevanje in učenje z izobraževalno tehnologijo.</w:t>
            </w:r>
          </w:p>
          <w:p w:rsidRPr="001667EA" w:rsidR="00D70B7D" w:rsidP="00931479" w:rsidRDefault="00D70B7D" w14:paraId="0880770A" w14:textId="77777777">
            <w:pPr>
              <w:pStyle w:val="Odstavekseznama"/>
              <w:numPr>
                <w:ilvl w:val="0"/>
                <w:numId w:val="20"/>
              </w:numPr>
              <w:ind w:left="366"/>
              <w:jc w:val="both"/>
              <w:rPr>
                <w:rFonts w:ascii="Arial" w:hAnsi="Arial" w:eastAsia="Times New Roman" w:cs="Arial"/>
                <w:sz w:val="20"/>
                <w:szCs w:val="20"/>
                <w:lang w:val="hr-HR"/>
              </w:rPr>
            </w:pPr>
            <w:r w:rsidRPr="001667EA">
              <w:rPr>
                <w:rFonts w:ascii="Arial" w:hAnsi="Arial" w:eastAsia="Times New Roman" w:cs="Arial"/>
                <w:sz w:val="20"/>
                <w:szCs w:val="20"/>
                <w:lang w:val="hr-HR"/>
              </w:rPr>
              <w:t>Oblikovanja načrta evalvacije in uporaba ustreznih evalvacijskih strategij pri poučevanju in učenju z izobraževalno tehnologijo.</w:t>
            </w:r>
          </w:p>
          <w:p w:rsidRPr="001667EA" w:rsidR="00D70B7D" w:rsidP="00931479" w:rsidRDefault="00D70B7D" w14:paraId="43636D36" w14:textId="77777777">
            <w:pPr>
              <w:pStyle w:val="Odstavekseznama"/>
              <w:numPr>
                <w:ilvl w:val="0"/>
                <w:numId w:val="20"/>
              </w:numPr>
              <w:ind w:left="366"/>
              <w:jc w:val="both"/>
              <w:rPr>
                <w:rFonts w:ascii="Arial" w:hAnsi="Arial" w:eastAsia="Times New Roman" w:cs="Arial"/>
                <w:sz w:val="20"/>
                <w:szCs w:val="20"/>
                <w:lang w:val="hr-HR"/>
              </w:rPr>
            </w:pPr>
            <w:r w:rsidRPr="001667EA">
              <w:rPr>
                <w:rFonts w:ascii="Arial" w:hAnsi="Arial" w:eastAsia="Times New Roman" w:cs="Arial"/>
                <w:sz w:val="20"/>
                <w:szCs w:val="20"/>
                <w:lang w:val="hr-HR"/>
              </w:rPr>
              <w:t>Uporaba kvalitativnih in kvantitativnih pristopov raziskovanja poučevanja in učenja z izobraževalno tehnologijo.</w:t>
            </w:r>
          </w:p>
          <w:p w:rsidRPr="001667EA" w:rsidR="00D70B7D" w:rsidP="00931479" w:rsidRDefault="00D70B7D" w14:paraId="58617B65" w14:textId="77777777">
            <w:pPr>
              <w:pStyle w:val="Odstavekseznama"/>
              <w:numPr>
                <w:ilvl w:val="0"/>
                <w:numId w:val="20"/>
              </w:numPr>
              <w:ind w:left="366"/>
              <w:jc w:val="both"/>
              <w:rPr>
                <w:rFonts w:ascii="Arial" w:hAnsi="Arial" w:eastAsia="Times New Roman" w:cs="Arial"/>
                <w:sz w:val="20"/>
                <w:szCs w:val="20"/>
                <w:lang w:val="hr-HR"/>
              </w:rPr>
            </w:pPr>
            <w:r w:rsidRPr="001667EA">
              <w:rPr>
                <w:rFonts w:ascii="Arial" w:hAnsi="Arial" w:eastAsia="Times New Roman" w:cs="Arial"/>
                <w:sz w:val="20"/>
                <w:szCs w:val="20"/>
                <w:lang w:val="hr-HR"/>
              </w:rPr>
              <w:t>Socialni, etični, zdravstveni in zakonski vidiki uporabe izobraževalne tehnologije.</w:t>
            </w:r>
          </w:p>
          <w:p w:rsidRPr="001667EA" w:rsidR="00D70B7D" w:rsidP="00931479" w:rsidRDefault="00D70B7D" w14:paraId="2EC7B62C" w14:textId="77777777">
            <w:pPr>
              <w:pStyle w:val="Odstavekseznama"/>
              <w:numPr>
                <w:ilvl w:val="0"/>
                <w:numId w:val="20"/>
              </w:numPr>
              <w:ind w:left="366"/>
              <w:jc w:val="both"/>
              <w:rPr>
                <w:rFonts w:ascii="Arial" w:hAnsi="Arial" w:eastAsia="Times New Roman" w:cs="Arial"/>
                <w:sz w:val="20"/>
                <w:szCs w:val="20"/>
                <w:lang w:val="hr-HR"/>
              </w:rPr>
            </w:pPr>
            <w:r w:rsidRPr="001667EA">
              <w:rPr>
                <w:rFonts w:ascii="Arial" w:hAnsi="Arial" w:eastAsia="Times New Roman" w:cs="Arial"/>
                <w:sz w:val="20"/>
                <w:szCs w:val="20"/>
                <w:lang w:val="hr-HR"/>
              </w:rPr>
              <w:t>Učinki izobraževalne tehnologije in medijev na enake možnosti, upoštevanje različnosti in večkulturnosti izobraževanju odraslih ter njihovem profesionalnem razvoju.</w:t>
            </w:r>
          </w:p>
        </w:tc>
        <w:tc>
          <w:tcPr>
            <w:tcW w:w="152" w:type="dxa"/>
            <w:gridSpan w:val="2"/>
            <w:tcBorders>
              <w:top w:val="nil"/>
              <w:left w:val="single" w:color="auto" w:sz="4" w:space="0"/>
              <w:bottom w:val="nil"/>
              <w:right w:val="single" w:color="auto" w:sz="4" w:space="0"/>
            </w:tcBorders>
            <w:tcMar/>
          </w:tcPr>
          <w:p w:rsidRPr="004158D5" w:rsidR="00D70B7D" w:rsidP="00E30246" w:rsidRDefault="00D70B7D" w14:paraId="3EA47FB7" w14:textId="77777777">
            <w:pPr>
              <w:rPr>
                <w:rFonts w:ascii="Arial" w:hAnsi="Arial" w:cs="Arial"/>
                <w:sz w:val="20"/>
                <w:szCs w:val="20"/>
              </w:rPr>
            </w:pPr>
          </w:p>
        </w:tc>
        <w:tc>
          <w:tcPr>
            <w:tcW w:w="4820" w:type="dxa"/>
            <w:gridSpan w:val="8"/>
            <w:tcBorders>
              <w:top w:val="single" w:color="auto" w:sz="4" w:space="0"/>
              <w:left w:val="single" w:color="auto" w:sz="4" w:space="0"/>
              <w:bottom w:val="single" w:color="auto" w:sz="4" w:space="0"/>
              <w:right w:val="single" w:color="auto" w:sz="4" w:space="0"/>
            </w:tcBorders>
            <w:tcMar/>
          </w:tcPr>
          <w:p w:rsidRPr="00931479" w:rsidR="00931479" w:rsidP="00931479" w:rsidRDefault="00931479" w14:paraId="77C76C70" w14:textId="77777777">
            <w:pPr>
              <w:pStyle w:val="Odstavekseznama"/>
              <w:numPr>
                <w:ilvl w:val="0"/>
                <w:numId w:val="19"/>
              </w:numPr>
              <w:ind w:left="311"/>
              <w:jc w:val="both"/>
              <w:rPr>
                <w:rFonts w:ascii="Arial" w:hAnsi="Arial" w:cs="Arial"/>
                <w:sz w:val="20"/>
                <w:szCs w:val="20"/>
              </w:rPr>
            </w:pPr>
            <w:r w:rsidRPr="00931479">
              <w:rPr>
                <w:rFonts w:ascii="Arial" w:hAnsi="Arial" w:cs="Arial"/>
                <w:sz w:val="20"/>
                <w:szCs w:val="20"/>
              </w:rPr>
              <w:t>Concepts and theories in the field of educational technology, information and communication technology and media.</w:t>
            </w:r>
          </w:p>
          <w:p w:rsidRPr="00931479" w:rsidR="00931479" w:rsidP="00931479" w:rsidRDefault="00931479" w14:paraId="3897EF9C" w14:textId="77777777">
            <w:pPr>
              <w:pStyle w:val="Odstavekseznama"/>
              <w:numPr>
                <w:ilvl w:val="0"/>
                <w:numId w:val="19"/>
              </w:numPr>
              <w:ind w:left="311"/>
              <w:jc w:val="both"/>
              <w:rPr>
                <w:rFonts w:ascii="Arial" w:hAnsi="Arial" w:cs="Arial"/>
                <w:sz w:val="20"/>
                <w:szCs w:val="20"/>
              </w:rPr>
            </w:pPr>
            <w:r w:rsidRPr="00931479">
              <w:rPr>
                <w:rFonts w:ascii="Arial" w:hAnsi="Arial" w:cs="Arial"/>
                <w:sz w:val="20"/>
                <w:szCs w:val="20"/>
              </w:rPr>
              <w:t>Historical development of educational technology and changes brought about by information and communication technology in society, culture and adult education.</w:t>
            </w:r>
          </w:p>
          <w:p w:rsidRPr="00931479" w:rsidR="00931479" w:rsidP="00931479" w:rsidRDefault="00931479" w14:paraId="37D0154E" w14:textId="77777777">
            <w:pPr>
              <w:pStyle w:val="Odstavekseznama"/>
              <w:numPr>
                <w:ilvl w:val="0"/>
                <w:numId w:val="19"/>
              </w:numPr>
              <w:ind w:left="311"/>
              <w:jc w:val="both"/>
              <w:rPr>
                <w:rFonts w:ascii="Arial" w:hAnsi="Arial" w:cs="Arial"/>
                <w:sz w:val="20"/>
                <w:szCs w:val="20"/>
              </w:rPr>
            </w:pPr>
            <w:r w:rsidRPr="00931479">
              <w:rPr>
                <w:rFonts w:ascii="Arial" w:hAnsi="Arial" w:cs="Arial"/>
                <w:sz w:val="20"/>
                <w:szCs w:val="20"/>
              </w:rPr>
              <w:t>Taxonomies of educational technology. Forms of modern educational technology and their use in Slovenia, Europe and the world.</w:t>
            </w:r>
          </w:p>
          <w:p w:rsidRPr="00931479" w:rsidR="00931479" w:rsidP="00931479" w:rsidRDefault="00931479" w14:paraId="44CE1ED0" w14:textId="77777777">
            <w:pPr>
              <w:pStyle w:val="Odstavekseznama"/>
              <w:numPr>
                <w:ilvl w:val="0"/>
                <w:numId w:val="19"/>
              </w:numPr>
              <w:ind w:left="311"/>
              <w:jc w:val="both"/>
              <w:rPr>
                <w:rFonts w:ascii="Arial" w:hAnsi="Arial" w:cs="Arial"/>
                <w:sz w:val="20"/>
                <w:szCs w:val="20"/>
              </w:rPr>
            </w:pPr>
            <w:r w:rsidRPr="00931479">
              <w:rPr>
                <w:rFonts w:ascii="Arial" w:hAnsi="Arial" w:cs="Arial"/>
                <w:sz w:val="20"/>
                <w:szCs w:val="20"/>
              </w:rPr>
              <w:t>Theories of Computer Learning. Cognitive, emotional-personal and social factors of learning with different information and communication technologies.</w:t>
            </w:r>
          </w:p>
          <w:p w:rsidRPr="00931479" w:rsidR="00931479" w:rsidP="00931479" w:rsidRDefault="00931479" w14:paraId="3280E45C" w14:textId="77777777">
            <w:pPr>
              <w:pStyle w:val="Odstavekseznama"/>
              <w:numPr>
                <w:ilvl w:val="0"/>
                <w:numId w:val="19"/>
              </w:numPr>
              <w:ind w:left="311"/>
              <w:jc w:val="both"/>
              <w:rPr>
                <w:rFonts w:ascii="Arial" w:hAnsi="Arial" w:cs="Arial"/>
                <w:sz w:val="20"/>
                <w:szCs w:val="20"/>
              </w:rPr>
            </w:pPr>
            <w:r w:rsidRPr="00931479">
              <w:rPr>
                <w:rFonts w:ascii="Arial" w:hAnsi="Arial" w:cs="Arial"/>
                <w:sz w:val="20"/>
                <w:szCs w:val="20"/>
              </w:rPr>
              <w:t>Forms and methods in working with educational technology. Planning and implementation of the educational process with the support of educational technology.</w:t>
            </w:r>
          </w:p>
          <w:p w:rsidRPr="00931479" w:rsidR="00931479" w:rsidP="00931479" w:rsidRDefault="00931479" w14:paraId="15C56C40" w14:textId="77777777">
            <w:pPr>
              <w:pStyle w:val="Odstavekseznama"/>
              <w:numPr>
                <w:ilvl w:val="0"/>
                <w:numId w:val="19"/>
              </w:numPr>
              <w:ind w:left="311"/>
              <w:jc w:val="both"/>
              <w:rPr>
                <w:rFonts w:ascii="Arial" w:hAnsi="Arial" w:cs="Arial"/>
                <w:sz w:val="20"/>
                <w:szCs w:val="20"/>
              </w:rPr>
            </w:pPr>
            <w:r w:rsidRPr="00931479">
              <w:rPr>
                <w:rFonts w:ascii="Arial" w:hAnsi="Arial" w:cs="Arial"/>
                <w:sz w:val="20"/>
                <w:szCs w:val="20"/>
              </w:rPr>
              <w:t>Forms and characteristics of electronic communication and their use in education. Multimodal communication. Conceptualization of information literacy and approaches in developing information literacy of different groups of adults.</w:t>
            </w:r>
          </w:p>
          <w:p w:rsidRPr="00931479" w:rsidR="00931479" w:rsidP="00931479" w:rsidRDefault="00931479" w14:paraId="51D68A06" w14:textId="77777777">
            <w:pPr>
              <w:pStyle w:val="Odstavekseznama"/>
              <w:numPr>
                <w:ilvl w:val="0"/>
                <w:numId w:val="19"/>
              </w:numPr>
              <w:ind w:left="311"/>
              <w:jc w:val="both"/>
              <w:rPr>
                <w:rFonts w:ascii="Arial" w:hAnsi="Arial" w:cs="Arial"/>
                <w:sz w:val="20"/>
                <w:szCs w:val="20"/>
              </w:rPr>
            </w:pPr>
            <w:r w:rsidRPr="00931479">
              <w:rPr>
                <w:rFonts w:ascii="Arial" w:hAnsi="Arial" w:cs="Arial"/>
                <w:sz w:val="20"/>
                <w:szCs w:val="20"/>
              </w:rPr>
              <w:t>Planning and preparation of educational teaching material for teaching with educational technology in collaboration with multi-disciplinary teams.</w:t>
            </w:r>
          </w:p>
          <w:p w:rsidRPr="00931479" w:rsidR="00931479" w:rsidP="00931479" w:rsidRDefault="00931479" w14:paraId="139BDA1B" w14:textId="77777777">
            <w:pPr>
              <w:pStyle w:val="Odstavekseznama"/>
              <w:numPr>
                <w:ilvl w:val="0"/>
                <w:numId w:val="19"/>
              </w:numPr>
              <w:ind w:left="311"/>
              <w:jc w:val="both"/>
              <w:rPr>
                <w:rFonts w:ascii="Arial" w:hAnsi="Arial" w:cs="Arial"/>
                <w:sz w:val="20"/>
                <w:szCs w:val="20"/>
              </w:rPr>
            </w:pPr>
            <w:r w:rsidRPr="00931479">
              <w:rPr>
                <w:rFonts w:ascii="Arial" w:hAnsi="Arial" w:cs="Arial"/>
                <w:sz w:val="20"/>
                <w:szCs w:val="20"/>
              </w:rPr>
              <w:t>Standards for teaching and learning with educational technology.</w:t>
            </w:r>
          </w:p>
          <w:p w:rsidRPr="00931479" w:rsidR="00931479" w:rsidP="00931479" w:rsidRDefault="00931479" w14:paraId="5D0AF627" w14:textId="77777777">
            <w:pPr>
              <w:pStyle w:val="Odstavekseznama"/>
              <w:numPr>
                <w:ilvl w:val="0"/>
                <w:numId w:val="19"/>
              </w:numPr>
              <w:ind w:left="311"/>
              <w:jc w:val="both"/>
              <w:rPr>
                <w:rFonts w:ascii="Arial" w:hAnsi="Arial" w:cs="Arial"/>
                <w:sz w:val="20"/>
                <w:szCs w:val="20"/>
              </w:rPr>
            </w:pPr>
            <w:r w:rsidRPr="00931479">
              <w:rPr>
                <w:rFonts w:ascii="Arial" w:hAnsi="Arial" w:cs="Arial"/>
                <w:sz w:val="20"/>
                <w:szCs w:val="20"/>
              </w:rPr>
              <w:t>Designing an evaluation plan and using appropriate evaluation strategies in teaching and learning with educational technology.</w:t>
            </w:r>
          </w:p>
          <w:p w:rsidRPr="00931479" w:rsidR="00931479" w:rsidP="00931479" w:rsidRDefault="00931479" w14:paraId="089226CA" w14:textId="77777777">
            <w:pPr>
              <w:pStyle w:val="Odstavekseznama"/>
              <w:numPr>
                <w:ilvl w:val="0"/>
                <w:numId w:val="19"/>
              </w:numPr>
              <w:ind w:left="311"/>
              <w:jc w:val="both"/>
              <w:rPr>
                <w:rFonts w:ascii="Arial" w:hAnsi="Arial" w:cs="Arial"/>
                <w:sz w:val="20"/>
                <w:szCs w:val="20"/>
              </w:rPr>
            </w:pPr>
            <w:r w:rsidRPr="00931479">
              <w:rPr>
                <w:rFonts w:ascii="Arial" w:hAnsi="Arial" w:cs="Arial"/>
                <w:sz w:val="20"/>
                <w:szCs w:val="20"/>
              </w:rPr>
              <w:t>Using qualitative and quantitative research approaches to teaching and learning with educational technology.</w:t>
            </w:r>
          </w:p>
          <w:p w:rsidRPr="00931479" w:rsidR="00931479" w:rsidP="00931479" w:rsidRDefault="00931479" w14:paraId="69E6C715" w14:textId="77777777">
            <w:pPr>
              <w:pStyle w:val="Odstavekseznama"/>
              <w:numPr>
                <w:ilvl w:val="0"/>
                <w:numId w:val="19"/>
              </w:numPr>
              <w:ind w:left="311"/>
              <w:jc w:val="both"/>
              <w:rPr>
                <w:rFonts w:ascii="Arial" w:hAnsi="Arial" w:cs="Arial"/>
                <w:sz w:val="20"/>
                <w:szCs w:val="20"/>
              </w:rPr>
            </w:pPr>
            <w:r w:rsidRPr="00931479">
              <w:rPr>
                <w:rFonts w:ascii="Arial" w:hAnsi="Arial" w:cs="Arial"/>
                <w:sz w:val="20"/>
                <w:szCs w:val="20"/>
              </w:rPr>
              <w:t>Social, ethical, health and legal aspects of the use of educational technology.</w:t>
            </w:r>
          </w:p>
          <w:p w:rsidRPr="00931479" w:rsidR="00931479" w:rsidP="00931479" w:rsidRDefault="00931479" w14:paraId="6FE9AE6E" w14:textId="6290FA5A">
            <w:pPr>
              <w:pStyle w:val="Odstavekseznama"/>
              <w:numPr>
                <w:ilvl w:val="0"/>
                <w:numId w:val="19"/>
              </w:numPr>
              <w:ind w:left="311"/>
              <w:jc w:val="both"/>
              <w:rPr>
                <w:rFonts w:ascii="Arial" w:hAnsi="Arial" w:cs="Arial"/>
                <w:sz w:val="20"/>
                <w:szCs w:val="20"/>
              </w:rPr>
            </w:pPr>
            <w:r w:rsidRPr="00931479">
              <w:rPr>
                <w:rFonts w:ascii="Arial" w:hAnsi="Arial" w:cs="Arial"/>
                <w:sz w:val="20"/>
                <w:szCs w:val="20"/>
              </w:rPr>
              <w:t>Effects of educational technology and media on equal opportunities, consideration of diversity and multiculturalism in adult education and their professional development.</w:t>
            </w:r>
          </w:p>
          <w:p w:rsidRPr="005F093A" w:rsidR="00C94228" w:rsidP="005F093A" w:rsidRDefault="00C94228" w14:paraId="47E616C8" w14:textId="1122BA09">
            <w:pPr>
              <w:ind w:left="-49"/>
              <w:jc w:val="both"/>
              <w:rPr>
                <w:rFonts w:ascii="Arial" w:hAnsi="Arial" w:cs="Arial"/>
                <w:sz w:val="20"/>
                <w:szCs w:val="20"/>
              </w:rPr>
            </w:pPr>
          </w:p>
        </w:tc>
      </w:tr>
    </w:tbl>
    <w:p w:rsidRPr="004158D5" w:rsidR="00D70B7D" w:rsidP="00D70B7D" w:rsidRDefault="00D70B7D" w14:paraId="108E8C03" w14:textId="77777777">
      <w:pPr>
        <w:rPr>
          <w:rFonts w:ascii="Arial" w:hAnsi="Arial" w:cs="Arial"/>
          <w:sz w:val="20"/>
          <w:szCs w:val="20"/>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Pr="004158D5" w:rsidR="00D70B7D" w:rsidTr="00931479" w14:paraId="12C432A3" w14:textId="77777777">
        <w:tc>
          <w:tcPr>
            <w:tcW w:w="9690" w:type="dxa"/>
            <w:gridSpan w:val="6"/>
          </w:tcPr>
          <w:p w:rsidRPr="004158D5" w:rsidR="00D70B7D" w:rsidP="005F093A" w:rsidRDefault="00D70B7D" w14:paraId="479DFB72" w14:textId="77777777">
            <w:pPr>
              <w:ind w:left="649" w:hanging="649"/>
              <w:jc w:val="both"/>
              <w:rPr>
                <w:rFonts w:ascii="Arial" w:hAnsi="Arial" w:cs="Arial"/>
                <w:b/>
                <w:sz w:val="20"/>
                <w:szCs w:val="20"/>
              </w:rPr>
            </w:pPr>
            <w:r w:rsidRPr="004158D5">
              <w:rPr>
                <w:rFonts w:ascii="Arial" w:hAnsi="Arial" w:cs="Arial"/>
                <w:sz w:val="20"/>
                <w:szCs w:val="20"/>
              </w:rPr>
              <w:br w:type="page"/>
            </w:r>
            <w:r w:rsidRPr="004158D5">
              <w:rPr>
                <w:rFonts w:ascii="Arial" w:hAnsi="Arial" w:cs="Arial"/>
                <w:b/>
                <w:sz w:val="20"/>
                <w:szCs w:val="20"/>
              </w:rPr>
              <w:t>Temeljni literatura in viri / Readings:</w:t>
            </w:r>
          </w:p>
        </w:tc>
      </w:tr>
      <w:tr w:rsidRPr="004158D5" w:rsidR="00D70B7D" w:rsidTr="00931479" w14:paraId="76C6B81F" w14:textId="77777777">
        <w:trPr>
          <w:trHeight w:val="1402"/>
        </w:trPr>
        <w:tc>
          <w:tcPr>
            <w:tcW w:w="9690" w:type="dxa"/>
            <w:gridSpan w:val="6"/>
            <w:tcBorders>
              <w:top w:val="single" w:color="auto" w:sz="4" w:space="0"/>
              <w:left w:val="single" w:color="auto" w:sz="4" w:space="0"/>
              <w:bottom w:val="single" w:color="auto" w:sz="4" w:space="0"/>
              <w:right w:val="single" w:color="auto" w:sz="4" w:space="0"/>
            </w:tcBorders>
          </w:tcPr>
          <w:p w:rsidRPr="004158D5" w:rsidR="00D70B7D" w:rsidP="00931479" w:rsidRDefault="00D70B7D" w14:paraId="0BD7521D" w14:textId="77777777">
            <w:pPr>
              <w:jc w:val="both"/>
              <w:rPr>
                <w:rFonts w:ascii="Arial" w:hAnsi="Arial" w:eastAsia="Times New Roman" w:cs="Arial"/>
                <w:sz w:val="20"/>
                <w:szCs w:val="20"/>
                <w:u w:val="single"/>
              </w:rPr>
            </w:pPr>
            <w:r w:rsidRPr="004158D5">
              <w:rPr>
                <w:rFonts w:ascii="Arial" w:hAnsi="Arial" w:eastAsia="Times New Roman" w:cs="Arial"/>
                <w:sz w:val="20"/>
                <w:szCs w:val="20"/>
                <w:u w:val="single"/>
              </w:rPr>
              <w:t>Osnovna literatura</w:t>
            </w:r>
          </w:p>
          <w:p w:rsidRPr="004158D5" w:rsidR="00E91727" w:rsidP="005F093A" w:rsidRDefault="00835604" w14:paraId="5E75CD2B" w14:textId="77777777">
            <w:pPr>
              <w:pStyle w:val="Vnos"/>
              <w:ind w:left="649" w:hanging="649"/>
              <w:rPr>
                <w:rFonts w:ascii="Arial" w:hAnsi="Arial" w:cs="Arial"/>
                <w:sz w:val="20"/>
                <w:szCs w:val="20"/>
              </w:rPr>
            </w:pPr>
            <w:bookmarkStart w:name="21" w:id="0"/>
            <w:bookmarkEnd w:id="0"/>
            <w:r w:rsidRPr="004158D5">
              <w:rPr>
                <w:rFonts w:ascii="Arial" w:hAnsi="Arial" w:cs="Arial"/>
                <w:sz w:val="20"/>
                <w:szCs w:val="20"/>
              </w:rPr>
              <w:t>Tay, J., Goh, Y-M., Safiena, S., Bound, H. (2022).</w:t>
            </w:r>
            <w:r w:rsidRPr="004158D5" w:rsidR="00833E72">
              <w:rPr>
                <w:rFonts w:ascii="Arial" w:hAnsi="Arial" w:cs="Arial"/>
                <w:sz w:val="20"/>
                <w:szCs w:val="20"/>
              </w:rPr>
              <w:t xml:space="preserve"> </w:t>
            </w:r>
            <w:r w:rsidRPr="004158D5">
              <w:rPr>
                <w:rFonts w:ascii="Arial" w:hAnsi="Arial" w:cs="Arial"/>
                <w:sz w:val="20"/>
                <w:szCs w:val="20"/>
              </w:rPr>
              <w:t xml:space="preserve">Designing digital game-based learning for professional upskilling: A systematic literature review. </w:t>
            </w:r>
            <w:r w:rsidRPr="00931479">
              <w:rPr>
                <w:rFonts w:ascii="Arial" w:hAnsi="Arial" w:cs="Arial"/>
                <w:i/>
                <w:sz w:val="20"/>
                <w:szCs w:val="20"/>
              </w:rPr>
              <w:t>Computers and education, 184</w:t>
            </w:r>
            <w:r w:rsidRPr="004158D5">
              <w:rPr>
                <w:rFonts w:ascii="Arial" w:hAnsi="Arial" w:cs="Arial"/>
                <w:sz w:val="20"/>
                <w:szCs w:val="20"/>
              </w:rPr>
              <w:t>, 104518.</w:t>
            </w:r>
          </w:p>
          <w:p w:rsidRPr="004158D5" w:rsidR="00E46ACF" w:rsidP="005F093A" w:rsidRDefault="00E46ACF" w14:paraId="6621FD21" w14:textId="77777777">
            <w:pPr>
              <w:pStyle w:val="Vnos"/>
              <w:ind w:left="649" w:hanging="649"/>
              <w:rPr>
                <w:rFonts w:ascii="Arial" w:hAnsi="Arial" w:cs="Arial"/>
                <w:sz w:val="20"/>
                <w:szCs w:val="20"/>
              </w:rPr>
            </w:pPr>
            <w:r w:rsidRPr="004158D5">
              <w:rPr>
                <w:rFonts w:ascii="Arial" w:hAnsi="Arial" w:cs="Arial"/>
                <w:sz w:val="20"/>
                <w:szCs w:val="20"/>
              </w:rPr>
              <w:t xml:space="preserve">Schlomann, A., Even, C., Hammann, T. (2022). How Older Adults Learn ICT—Guided and Self-Regulated Learning in Individuals With and Without Disabilities. </w:t>
            </w:r>
            <w:r w:rsidRPr="00931479">
              <w:rPr>
                <w:rFonts w:ascii="Arial" w:hAnsi="Arial" w:cs="Arial"/>
                <w:i/>
                <w:sz w:val="20"/>
                <w:szCs w:val="20"/>
              </w:rPr>
              <w:t>Frontiers in Computer Science, 3</w:t>
            </w:r>
            <w:r w:rsidRPr="004158D5">
              <w:rPr>
                <w:rFonts w:ascii="Arial" w:hAnsi="Arial" w:cs="Arial"/>
                <w:sz w:val="20"/>
                <w:szCs w:val="20"/>
              </w:rPr>
              <w:t>, 83704.</w:t>
            </w:r>
          </w:p>
          <w:p w:rsidR="00931479" w:rsidP="005F093A" w:rsidRDefault="00833E72" w14:paraId="54F8FEA4" w14:textId="77777777">
            <w:pPr>
              <w:ind w:left="649" w:hanging="649"/>
              <w:jc w:val="both"/>
              <w:rPr>
                <w:rFonts w:ascii="Arial" w:hAnsi="Arial" w:cs="Arial"/>
                <w:sz w:val="20"/>
                <w:szCs w:val="20"/>
              </w:rPr>
            </w:pPr>
            <w:r w:rsidRPr="004158D5">
              <w:rPr>
                <w:rFonts w:ascii="Arial" w:hAnsi="Arial" w:cs="Arial"/>
                <w:sz w:val="20"/>
                <w:szCs w:val="20"/>
              </w:rPr>
              <w:t xml:space="preserve">Istenič, A., Terlević, M., Lin, L., Lebeničnik, M. (2018). Designing learning for sustainable development: digital practices as boundary crossers and predictors of sustainable lifestyles. </w:t>
            </w:r>
            <w:r w:rsidRPr="004158D5">
              <w:rPr>
                <w:rFonts w:ascii="Arial" w:hAnsi="Arial" w:cs="Arial"/>
                <w:i/>
                <w:sz w:val="20"/>
                <w:szCs w:val="20"/>
              </w:rPr>
              <w:t>Sustainability, 10</w:t>
            </w:r>
            <w:r w:rsidRPr="004158D5">
              <w:rPr>
                <w:rFonts w:ascii="Arial" w:hAnsi="Arial" w:cs="Arial"/>
                <w:sz w:val="20"/>
                <w:szCs w:val="20"/>
              </w:rPr>
              <w:t>(6), 1–24</w:t>
            </w:r>
            <w:r w:rsidR="00931479">
              <w:rPr>
                <w:rFonts w:ascii="Arial" w:hAnsi="Arial" w:cs="Arial"/>
                <w:sz w:val="20"/>
                <w:szCs w:val="20"/>
              </w:rPr>
              <w:t>b</w:t>
            </w:r>
            <w:r w:rsidRPr="004158D5">
              <w:rPr>
                <w:rFonts w:ascii="Arial" w:hAnsi="Arial" w:cs="Arial"/>
                <w:sz w:val="20"/>
                <w:szCs w:val="20"/>
              </w:rPr>
              <w:t>.</w:t>
            </w:r>
          </w:p>
          <w:p w:rsidRPr="004158D5" w:rsidR="00833E72" w:rsidP="00931479" w:rsidRDefault="004C7E74" w14:paraId="235FF69C" w14:textId="6A1D757B">
            <w:pPr>
              <w:ind w:left="720"/>
              <w:jc w:val="both"/>
              <w:rPr>
                <w:rFonts w:ascii="Arial" w:hAnsi="Arial" w:cs="Arial"/>
                <w:sz w:val="20"/>
                <w:szCs w:val="20"/>
              </w:rPr>
            </w:pPr>
            <w:r w:rsidRPr="004158D5">
              <w:rPr>
                <w:rFonts w:ascii="Arial" w:hAnsi="Arial" w:cs="Arial"/>
                <w:sz w:val="20"/>
                <w:szCs w:val="20"/>
              </w:rPr>
              <w:br/>
            </w:r>
          </w:p>
          <w:p w:rsidRPr="004158D5" w:rsidR="00833E72" w:rsidP="00931479" w:rsidRDefault="00B947EB" w14:paraId="338472D3" w14:textId="77777777">
            <w:pPr>
              <w:pStyle w:val="Vnos"/>
              <w:ind w:left="360"/>
              <w:rPr>
                <w:rFonts w:ascii="Arial" w:hAnsi="Arial" w:cs="Arial"/>
                <w:sz w:val="20"/>
                <w:szCs w:val="20"/>
              </w:rPr>
            </w:pPr>
            <w:r w:rsidRPr="004158D5">
              <w:rPr>
                <w:rFonts w:ascii="Arial" w:hAnsi="Arial" w:cs="Arial"/>
                <w:sz w:val="20"/>
                <w:szCs w:val="20"/>
              </w:rPr>
              <w:t>Članki iz revij</w:t>
            </w:r>
            <w:r w:rsidRPr="004158D5" w:rsidR="00A00FCC">
              <w:rPr>
                <w:rFonts w:ascii="Arial" w:hAnsi="Arial" w:cs="Arial"/>
                <w:sz w:val="20"/>
                <w:szCs w:val="20"/>
              </w:rPr>
              <w:t xml:space="preserve"> / Articles from journals</w:t>
            </w:r>
            <w:r w:rsidRPr="004158D5">
              <w:rPr>
                <w:rFonts w:ascii="Arial" w:hAnsi="Arial" w:cs="Arial"/>
                <w:sz w:val="20"/>
                <w:szCs w:val="20"/>
              </w:rPr>
              <w:t>:</w:t>
            </w:r>
          </w:p>
          <w:p w:rsidRPr="004158D5" w:rsidR="00B947EB" w:rsidP="005F093A" w:rsidRDefault="00B947EB" w14:paraId="7B35CC4F" w14:textId="77777777">
            <w:pPr>
              <w:pStyle w:val="Vnos"/>
              <w:ind w:left="649" w:hanging="649"/>
              <w:rPr>
                <w:rFonts w:ascii="Arial" w:hAnsi="Arial" w:cs="Arial"/>
                <w:sz w:val="20"/>
                <w:szCs w:val="20"/>
              </w:rPr>
            </w:pPr>
            <w:r w:rsidRPr="004158D5">
              <w:rPr>
                <w:rFonts w:ascii="Arial" w:hAnsi="Arial" w:cs="Arial"/>
                <w:sz w:val="20"/>
                <w:szCs w:val="20"/>
              </w:rPr>
              <w:t>Adult learning</w:t>
            </w:r>
            <w:r w:rsidRPr="004158D5">
              <w:rPr>
                <w:rFonts w:ascii="Arial" w:hAnsi="Arial" w:cs="Arial"/>
                <w:sz w:val="20"/>
                <w:szCs w:val="20"/>
              </w:rPr>
              <w:br/>
            </w:r>
            <w:hyperlink w:history="1" r:id="rId6">
              <w:r w:rsidRPr="004158D5">
                <w:rPr>
                  <w:rStyle w:val="Hiperpovezava"/>
                  <w:rFonts w:ascii="Arial" w:hAnsi="Arial" w:cs="Arial"/>
                  <w:sz w:val="20"/>
                  <w:szCs w:val="20"/>
                </w:rPr>
                <w:t>https://us.sagepub.com/en-us/nam/adult-learning/journal202126</w:t>
              </w:r>
            </w:hyperlink>
          </w:p>
          <w:p w:rsidRPr="004158D5" w:rsidR="00B947EB" w:rsidP="005F093A" w:rsidRDefault="00B947EB" w14:paraId="59EBF3B9" w14:textId="77777777">
            <w:pPr>
              <w:pStyle w:val="Vnos"/>
              <w:ind w:left="649" w:hanging="649"/>
              <w:rPr>
                <w:rFonts w:ascii="Arial" w:hAnsi="Arial" w:cs="Arial"/>
                <w:sz w:val="20"/>
                <w:szCs w:val="20"/>
              </w:rPr>
            </w:pPr>
            <w:r w:rsidRPr="004158D5">
              <w:rPr>
                <w:rFonts w:ascii="Arial" w:hAnsi="Arial" w:cs="Arial"/>
                <w:sz w:val="20"/>
                <w:szCs w:val="20"/>
              </w:rPr>
              <w:t>Studies of education of adults</w:t>
            </w:r>
            <w:r w:rsidRPr="004158D5">
              <w:rPr>
                <w:rFonts w:ascii="Arial" w:hAnsi="Arial" w:cs="Arial"/>
                <w:sz w:val="20"/>
                <w:szCs w:val="20"/>
              </w:rPr>
              <w:br/>
            </w:r>
            <w:hyperlink w:history="1" r:id="rId7">
              <w:r w:rsidRPr="004158D5">
                <w:rPr>
                  <w:rStyle w:val="Hiperpovezava"/>
                  <w:rFonts w:ascii="Arial" w:hAnsi="Arial" w:cs="Arial"/>
                  <w:sz w:val="20"/>
                  <w:szCs w:val="20"/>
                </w:rPr>
                <w:t>https://www.tandfonline.com/journals/rsia20</w:t>
              </w:r>
            </w:hyperlink>
          </w:p>
          <w:p w:rsidRPr="004158D5" w:rsidR="00B947EB" w:rsidP="005F093A" w:rsidRDefault="00B947EB" w14:paraId="4BF1F851" w14:textId="77777777">
            <w:pPr>
              <w:pStyle w:val="Vnos"/>
              <w:ind w:left="0"/>
              <w:rPr>
                <w:rFonts w:ascii="Arial" w:hAnsi="Arial" w:cs="Arial"/>
                <w:sz w:val="20"/>
                <w:szCs w:val="20"/>
              </w:rPr>
            </w:pPr>
          </w:p>
          <w:p w:rsidRPr="004158D5" w:rsidR="00D70B7D" w:rsidP="005F093A" w:rsidRDefault="00D70B7D" w14:paraId="1CD01BC9" w14:textId="3C953D66">
            <w:pPr>
              <w:pStyle w:val="Vnos"/>
              <w:ind w:left="360"/>
              <w:rPr>
                <w:rFonts w:ascii="Arial" w:hAnsi="Arial" w:cs="Arial"/>
                <w:sz w:val="20"/>
                <w:szCs w:val="20"/>
              </w:rPr>
            </w:pPr>
          </w:p>
        </w:tc>
      </w:tr>
      <w:tr w:rsidRPr="004158D5" w:rsidR="00D70B7D" w:rsidTr="00931479" w14:paraId="75E5AC4A" w14:textId="77777777">
        <w:trPr>
          <w:trHeight w:val="73"/>
        </w:trPr>
        <w:tc>
          <w:tcPr>
            <w:tcW w:w="4717" w:type="dxa"/>
            <w:gridSpan w:val="2"/>
            <w:tcBorders>
              <w:top w:val="nil"/>
              <w:left w:val="nil"/>
              <w:bottom w:val="single" w:color="auto" w:sz="4" w:space="0"/>
              <w:right w:val="nil"/>
            </w:tcBorders>
          </w:tcPr>
          <w:p w:rsidRPr="004158D5" w:rsidR="00D70B7D" w:rsidP="00E30246" w:rsidRDefault="00D70B7D" w14:paraId="40926FC1" w14:textId="77777777">
            <w:pPr>
              <w:rPr>
                <w:rFonts w:ascii="Arial" w:hAnsi="Arial" w:cs="Arial"/>
                <w:b/>
                <w:bCs/>
                <w:sz w:val="20"/>
                <w:szCs w:val="20"/>
              </w:rPr>
            </w:pPr>
          </w:p>
          <w:p w:rsidRPr="004158D5" w:rsidR="00D70B7D" w:rsidP="00E30246" w:rsidRDefault="00D70B7D" w14:paraId="4CD60792" w14:textId="77777777">
            <w:pPr>
              <w:rPr>
                <w:rFonts w:ascii="Arial" w:hAnsi="Arial" w:cs="Arial"/>
                <w:b/>
                <w:sz w:val="20"/>
                <w:szCs w:val="20"/>
              </w:rPr>
            </w:pPr>
            <w:r w:rsidRPr="004158D5">
              <w:rPr>
                <w:rFonts w:ascii="Arial" w:hAnsi="Arial" w:cs="Arial"/>
                <w:b/>
                <w:sz w:val="20"/>
                <w:szCs w:val="20"/>
              </w:rPr>
              <w:t>Cilji in kompetence:</w:t>
            </w:r>
          </w:p>
        </w:tc>
        <w:tc>
          <w:tcPr>
            <w:tcW w:w="152" w:type="dxa"/>
            <w:gridSpan w:val="2"/>
          </w:tcPr>
          <w:p w:rsidRPr="004158D5" w:rsidR="00D70B7D" w:rsidP="00E30246" w:rsidRDefault="00D70B7D" w14:paraId="49ED3851" w14:textId="77777777">
            <w:pPr>
              <w:rPr>
                <w:rFonts w:ascii="Arial" w:hAnsi="Arial" w:cs="Arial"/>
                <w:b/>
                <w:sz w:val="20"/>
                <w:szCs w:val="20"/>
              </w:rPr>
            </w:pPr>
          </w:p>
        </w:tc>
        <w:tc>
          <w:tcPr>
            <w:tcW w:w="4821" w:type="dxa"/>
            <w:gridSpan w:val="2"/>
            <w:tcBorders>
              <w:top w:val="nil"/>
              <w:left w:val="nil"/>
              <w:bottom w:val="single" w:color="auto" w:sz="4" w:space="0"/>
              <w:right w:val="nil"/>
            </w:tcBorders>
          </w:tcPr>
          <w:p w:rsidRPr="004158D5" w:rsidR="00D70B7D" w:rsidP="00E30246" w:rsidRDefault="00D70B7D" w14:paraId="2C9651D2" w14:textId="77777777">
            <w:pPr>
              <w:rPr>
                <w:rFonts w:ascii="Arial" w:hAnsi="Arial" w:cs="Arial"/>
                <w:b/>
                <w:sz w:val="20"/>
                <w:szCs w:val="20"/>
              </w:rPr>
            </w:pPr>
          </w:p>
          <w:p w:rsidRPr="004158D5" w:rsidR="00D70B7D" w:rsidP="00E30246" w:rsidRDefault="00D70B7D" w14:paraId="1DCDA954" w14:textId="77777777">
            <w:pPr>
              <w:rPr>
                <w:rFonts w:ascii="Arial" w:hAnsi="Arial" w:cs="Arial"/>
                <w:b/>
                <w:sz w:val="20"/>
                <w:szCs w:val="20"/>
              </w:rPr>
            </w:pPr>
            <w:r w:rsidRPr="004158D5">
              <w:rPr>
                <w:rFonts w:ascii="Arial" w:hAnsi="Arial" w:cs="Arial"/>
                <w:b/>
                <w:sz w:val="20"/>
                <w:szCs w:val="20"/>
                <w:lang w:val="en-GB"/>
              </w:rPr>
              <w:t>Objectives and competences</w:t>
            </w:r>
            <w:r w:rsidRPr="004158D5">
              <w:rPr>
                <w:rFonts w:ascii="Arial" w:hAnsi="Arial" w:cs="Arial"/>
                <w:b/>
                <w:sz w:val="20"/>
                <w:szCs w:val="20"/>
              </w:rPr>
              <w:t>:</w:t>
            </w:r>
          </w:p>
        </w:tc>
      </w:tr>
      <w:tr w:rsidRPr="004158D5" w:rsidR="00D70B7D" w:rsidTr="00931479" w14:paraId="3ED1BE71" w14:textId="77777777">
        <w:trPr>
          <w:trHeight w:val="20"/>
        </w:trPr>
        <w:tc>
          <w:tcPr>
            <w:tcW w:w="4717" w:type="dxa"/>
            <w:gridSpan w:val="2"/>
            <w:tcBorders>
              <w:top w:val="single" w:color="auto" w:sz="4" w:space="0"/>
              <w:left w:val="single" w:color="auto" w:sz="4" w:space="0"/>
              <w:bottom w:val="single" w:color="auto" w:sz="4" w:space="0"/>
              <w:right w:val="single" w:color="auto" w:sz="4" w:space="0"/>
            </w:tcBorders>
          </w:tcPr>
          <w:p w:rsidRPr="004158D5" w:rsidR="00D70B7D" w:rsidP="00931479" w:rsidRDefault="00D70B7D" w14:paraId="070F9C9B" w14:textId="77777777">
            <w:pPr>
              <w:jc w:val="both"/>
              <w:rPr>
                <w:rFonts w:ascii="Arial" w:hAnsi="Arial" w:eastAsia="Times New Roman" w:cs="Arial"/>
                <w:sz w:val="20"/>
                <w:szCs w:val="20"/>
                <w:u w:val="single"/>
                <w:lang w:eastAsia="en-US"/>
              </w:rPr>
            </w:pPr>
            <w:r w:rsidRPr="004158D5">
              <w:rPr>
                <w:rFonts w:ascii="Arial" w:hAnsi="Arial" w:eastAsia="Times New Roman" w:cs="Arial"/>
                <w:sz w:val="20"/>
                <w:szCs w:val="20"/>
                <w:u w:val="single"/>
                <w:lang w:eastAsia="en-US"/>
              </w:rPr>
              <w:t>Cilji:</w:t>
            </w:r>
          </w:p>
          <w:p w:rsidRPr="004158D5" w:rsidR="00D70B7D" w:rsidP="00931479" w:rsidRDefault="00D70B7D" w14:paraId="7CF79463" w14:textId="77777777">
            <w:pPr>
              <w:numPr>
                <w:ilvl w:val="0"/>
                <w:numId w:val="2"/>
              </w:numPr>
              <w:ind w:left="366"/>
              <w:jc w:val="both"/>
              <w:rPr>
                <w:rFonts w:ascii="Arial" w:hAnsi="Arial" w:eastAsia="Times New Roman" w:cs="Arial"/>
                <w:sz w:val="20"/>
                <w:szCs w:val="20"/>
                <w:lang w:eastAsia="en-US"/>
              </w:rPr>
            </w:pPr>
            <w:r w:rsidRPr="004158D5">
              <w:rPr>
                <w:rFonts w:ascii="Arial" w:hAnsi="Arial" w:eastAsia="Times New Roman" w:cs="Arial"/>
                <w:sz w:val="20"/>
                <w:szCs w:val="20"/>
                <w:lang w:eastAsia="en-US"/>
              </w:rPr>
              <w:t>poznavanje dejavnikov in sodobnih oblik izobraževalnih in kariernih procesov v organizacijah,</w:t>
            </w:r>
          </w:p>
          <w:p w:rsidRPr="004158D5" w:rsidR="00D70B7D" w:rsidP="00931479" w:rsidRDefault="00D70B7D" w14:paraId="41048F01" w14:textId="77777777">
            <w:pPr>
              <w:numPr>
                <w:ilvl w:val="0"/>
                <w:numId w:val="2"/>
              </w:numPr>
              <w:ind w:left="366"/>
              <w:jc w:val="both"/>
              <w:rPr>
                <w:rFonts w:ascii="Arial" w:hAnsi="Arial" w:eastAsia="Times New Roman" w:cs="Arial"/>
                <w:sz w:val="20"/>
                <w:szCs w:val="20"/>
                <w:lang w:eastAsia="en-US"/>
              </w:rPr>
            </w:pPr>
            <w:r w:rsidRPr="004158D5">
              <w:rPr>
                <w:rFonts w:ascii="Arial" w:hAnsi="Arial" w:eastAsia="Times New Roman" w:cs="Arial"/>
                <w:sz w:val="20"/>
                <w:szCs w:val="20"/>
                <w:lang w:eastAsia="en-US"/>
              </w:rPr>
              <w:t>poznavanje sodobnih pristopov in metod učenja v izobraževanju odraslih,</w:t>
            </w:r>
          </w:p>
          <w:p w:rsidRPr="004158D5" w:rsidR="00D70B7D" w:rsidP="00931479" w:rsidRDefault="00D70B7D" w14:paraId="66EEE8B6" w14:textId="77777777">
            <w:pPr>
              <w:numPr>
                <w:ilvl w:val="0"/>
                <w:numId w:val="2"/>
              </w:numPr>
              <w:ind w:left="366"/>
              <w:jc w:val="both"/>
              <w:rPr>
                <w:rFonts w:ascii="Arial" w:hAnsi="Arial" w:eastAsia="Times New Roman" w:cs="Arial"/>
                <w:sz w:val="20"/>
                <w:szCs w:val="20"/>
                <w:lang w:eastAsia="en-US"/>
              </w:rPr>
            </w:pPr>
            <w:r w:rsidRPr="004158D5">
              <w:rPr>
                <w:rFonts w:ascii="Arial" w:hAnsi="Arial" w:eastAsia="Times New Roman" w:cs="Arial"/>
                <w:sz w:val="20"/>
                <w:szCs w:val="20"/>
                <w:lang w:eastAsia="en-US"/>
              </w:rPr>
              <w:t>razvijanje sposobnosti uporabe inovativnih metod, tehnik in oblik poučevanja za specifične učne skupine.</w:t>
            </w:r>
          </w:p>
          <w:p w:rsidRPr="004158D5" w:rsidR="00D70B7D" w:rsidP="00931479" w:rsidRDefault="00D70B7D" w14:paraId="766275AA" w14:textId="77777777">
            <w:pPr>
              <w:jc w:val="both"/>
              <w:rPr>
                <w:rFonts w:ascii="Arial" w:hAnsi="Arial" w:eastAsia="Times New Roman" w:cs="Arial"/>
                <w:sz w:val="20"/>
                <w:szCs w:val="20"/>
                <w:lang w:eastAsia="en-US"/>
              </w:rPr>
            </w:pPr>
          </w:p>
          <w:p w:rsidRPr="004158D5" w:rsidR="00D70B7D" w:rsidP="00931479" w:rsidRDefault="00D70B7D" w14:paraId="3A48FC03" w14:textId="77777777">
            <w:pPr>
              <w:jc w:val="both"/>
              <w:rPr>
                <w:rFonts w:ascii="Arial" w:hAnsi="Arial" w:eastAsia="Times New Roman" w:cs="Arial"/>
                <w:sz w:val="20"/>
                <w:szCs w:val="20"/>
                <w:u w:val="single"/>
                <w:lang w:eastAsia="en-US"/>
              </w:rPr>
            </w:pPr>
            <w:r w:rsidRPr="004158D5">
              <w:rPr>
                <w:rFonts w:ascii="Arial" w:hAnsi="Arial" w:eastAsia="Times New Roman" w:cs="Arial"/>
                <w:sz w:val="20"/>
                <w:szCs w:val="20"/>
                <w:u w:val="single"/>
                <w:lang w:eastAsia="en-US"/>
              </w:rPr>
              <w:t>Splošne kompetence:</w:t>
            </w:r>
          </w:p>
          <w:p w:rsidRPr="004158D5" w:rsidR="00D70B7D" w:rsidP="00931479" w:rsidRDefault="00D70B7D" w14:paraId="1CF8BF4E" w14:textId="77777777">
            <w:pPr>
              <w:numPr>
                <w:ilvl w:val="0"/>
                <w:numId w:val="3"/>
              </w:numPr>
              <w:ind w:left="366"/>
              <w:jc w:val="both"/>
              <w:rPr>
                <w:rFonts w:ascii="Arial" w:hAnsi="Arial" w:eastAsia="Times New Roman" w:cs="Arial"/>
                <w:sz w:val="20"/>
                <w:szCs w:val="20"/>
                <w:lang w:eastAsia="en-US"/>
              </w:rPr>
            </w:pPr>
            <w:r w:rsidRPr="004158D5">
              <w:rPr>
                <w:rFonts w:ascii="Arial" w:hAnsi="Arial" w:eastAsia="Times New Roman" w:cs="Arial"/>
                <w:sz w:val="20"/>
                <w:szCs w:val="20"/>
                <w:lang w:eastAsia="en-US"/>
              </w:rPr>
              <w:t>zmožnost razvijanja in uresničevanja izvirnih idej,</w:t>
            </w:r>
          </w:p>
          <w:p w:rsidRPr="004158D5" w:rsidR="00D70B7D" w:rsidP="00931479" w:rsidRDefault="00D70B7D" w14:paraId="0DCFE05E" w14:textId="77777777">
            <w:pPr>
              <w:numPr>
                <w:ilvl w:val="0"/>
                <w:numId w:val="3"/>
              </w:numPr>
              <w:ind w:left="366"/>
              <w:jc w:val="both"/>
              <w:rPr>
                <w:rFonts w:ascii="Arial" w:hAnsi="Arial" w:eastAsia="Times New Roman" w:cs="Arial"/>
                <w:sz w:val="20"/>
                <w:szCs w:val="20"/>
                <w:lang w:eastAsia="en-US"/>
              </w:rPr>
            </w:pPr>
            <w:r w:rsidRPr="004158D5">
              <w:rPr>
                <w:rFonts w:ascii="Arial" w:hAnsi="Arial" w:eastAsia="Times New Roman" w:cs="Arial"/>
                <w:sz w:val="20"/>
                <w:szCs w:val="20"/>
                <w:lang w:eastAsia="en-US"/>
              </w:rPr>
              <w:t xml:space="preserve">sposobnost razvijanja novih spretnosti na podlagi obstoječih znanj in izkušenj, </w:t>
            </w:r>
          </w:p>
          <w:p w:rsidRPr="004158D5" w:rsidR="00D70B7D" w:rsidP="00931479" w:rsidRDefault="00D70B7D" w14:paraId="7ADF1F22" w14:textId="77777777">
            <w:pPr>
              <w:numPr>
                <w:ilvl w:val="0"/>
                <w:numId w:val="3"/>
              </w:numPr>
              <w:ind w:left="366"/>
              <w:jc w:val="both"/>
              <w:rPr>
                <w:rFonts w:ascii="Arial" w:hAnsi="Arial" w:eastAsia="Times New Roman" w:cs="Arial"/>
                <w:sz w:val="20"/>
                <w:szCs w:val="20"/>
                <w:lang w:eastAsia="en-US"/>
              </w:rPr>
            </w:pPr>
            <w:r w:rsidRPr="004158D5">
              <w:rPr>
                <w:rFonts w:ascii="Arial" w:hAnsi="Arial" w:eastAsia="Times New Roman" w:cs="Arial"/>
                <w:sz w:val="20"/>
                <w:szCs w:val="20"/>
                <w:lang w:eastAsia="en-US"/>
              </w:rPr>
              <w:t>zmožnost uporabe informacijsko-komunikacijske tehnologije.</w:t>
            </w:r>
          </w:p>
          <w:p w:rsidRPr="004158D5" w:rsidR="00D70B7D" w:rsidP="00931479" w:rsidRDefault="00D70B7D" w14:paraId="5CBA42E7" w14:textId="77777777">
            <w:pPr>
              <w:jc w:val="both"/>
              <w:rPr>
                <w:rFonts w:ascii="Arial" w:hAnsi="Arial" w:eastAsia="Times New Roman" w:cs="Arial"/>
                <w:sz w:val="20"/>
                <w:szCs w:val="20"/>
                <w:lang w:eastAsia="en-US"/>
              </w:rPr>
            </w:pPr>
          </w:p>
          <w:p w:rsidRPr="004158D5" w:rsidR="00D70B7D" w:rsidP="00931479" w:rsidRDefault="00D70B7D" w14:paraId="70A572F4" w14:textId="77777777">
            <w:pPr>
              <w:jc w:val="both"/>
              <w:rPr>
                <w:rFonts w:ascii="Arial" w:hAnsi="Arial" w:eastAsia="Times New Roman" w:cs="Arial"/>
                <w:sz w:val="20"/>
                <w:szCs w:val="20"/>
                <w:u w:val="single"/>
                <w:lang w:eastAsia="en-US"/>
              </w:rPr>
            </w:pPr>
            <w:r w:rsidRPr="004158D5">
              <w:rPr>
                <w:rFonts w:ascii="Arial" w:hAnsi="Arial" w:eastAsia="Times New Roman" w:cs="Arial"/>
                <w:sz w:val="20"/>
                <w:szCs w:val="20"/>
                <w:u w:val="single"/>
                <w:lang w:eastAsia="en-US"/>
              </w:rPr>
              <w:t>Predmetno-specifične kompetence:</w:t>
            </w:r>
          </w:p>
          <w:p w:rsidRPr="004158D5" w:rsidR="00D70B7D" w:rsidP="00931479" w:rsidRDefault="00D70B7D" w14:paraId="1637EF15" w14:textId="77777777">
            <w:pPr>
              <w:pStyle w:val="Default"/>
              <w:numPr>
                <w:ilvl w:val="0"/>
                <w:numId w:val="4"/>
              </w:numPr>
              <w:ind w:left="366"/>
              <w:jc w:val="both"/>
              <w:rPr>
                <w:rFonts w:ascii="Arial" w:hAnsi="Arial" w:cs="Arial"/>
                <w:color w:val="auto"/>
                <w:sz w:val="20"/>
                <w:szCs w:val="20"/>
              </w:rPr>
            </w:pPr>
            <w:r w:rsidRPr="004158D5">
              <w:rPr>
                <w:rFonts w:ascii="Arial" w:hAnsi="Arial" w:cs="Arial"/>
                <w:color w:val="auto"/>
                <w:sz w:val="20"/>
                <w:szCs w:val="20"/>
              </w:rPr>
              <w:t>razumevanje sodobnih vidikov izobraževanja odraslih ter razvoja kariere,</w:t>
            </w:r>
          </w:p>
          <w:p w:rsidRPr="004158D5" w:rsidR="00D70B7D" w:rsidP="00931479" w:rsidRDefault="00D70B7D" w14:paraId="7ADBB697" w14:textId="77777777">
            <w:pPr>
              <w:pStyle w:val="Default"/>
              <w:numPr>
                <w:ilvl w:val="0"/>
                <w:numId w:val="4"/>
              </w:numPr>
              <w:ind w:left="366"/>
              <w:jc w:val="both"/>
              <w:rPr>
                <w:rFonts w:ascii="Arial" w:hAnsi="Arial" w:cs="Arial"/>
                <w:color w:val="auto"/>
                <w:sz w:val="20"/>
                <w:szCs w:val="20"/>
              </w:rPr>
            </w:pPr>
            <w:r w:rsidRPr="004158D5">
              <w:rPr>
                <w:rFonts w:ascii="Arial" w:hAnsi="Arial" w:cs="Arial"/>
                <w:color w:val="auto"/>
                <w:sz w:val="20"/>
                <w:szCs w:val="20"/>
              </w:rPr>
              <w:t xml:space="preserve">usposobljenost za uporabo sodobne informacijsko-komunikacijske tehnologije v </w:t>
            </w:r>
            <w:r w:rsidRPr="004158D5">
              <w:rPr>
                <w:rFonts w:ascii="Arial" w:hAnsi="Arial" w:cs="Arial"/>
                <w:color w:val="auto"/>
                <w:sz w:val="20"/>
                <w:szCs w:val="20"/>
              </w:rPr>
              <w:t>(ne)formalnih učnih situacijah in pri drugem strokovnem delu,</w:t>
            </w:r>
          </w:p>
          <w:p w:rsidRPr="004158D5" w:rsidR="00D70B7D" w:rsidP="00931479" w:rsidRDefault="00D70B7D" w14:paraId="59F8C760" w14:textId="77777777">
            <w:pPr>
              <w:pStyle w:val="Default"/>
              <w:numPr>
                <w:ilvl w:val="0"/>
                <w:numId w:val="4"/>
              </w:numPr>
              <w:ind w:left="366"/>
              <w:jc w:val="both"/>
              <w:rPr>
                <w:rFonts w:ascii="Arial" w:hAnsi="Arial" w:cs="Arial"/>
                <w:i/>
                <w:color w:val="auto"/>
                <w:sz w:val="20"/>
                <w:szCs w:val="20"/>
              </w:rPr>
            </w:pPr>
            <w:r w:rsidRPr="004158D5">
              <w:rPr>
                <w:rFonts w:ascii="Arial" w:hAnsi="Arial" w:cs="Arial"/>
                <w:color w:val="auto"/>
                <w:sz w:val="20"/>
                <w:szCs w:val="20"/>
              </w:rPr>
              <w:t>razvijanje zavesti in spretnosti za konstruktivno medsebojno komunikacijo v vzgojno-izobraževalnem procesu in procesu razvoja kariere.</w:t>
            </w:r>
          </w:p>
        </w:tc>
        <w:tc>
          <w:tcPr>
            <w:tcW w:w="152" w:type="dxa"/>
            <w:gridSpan w:val="2"/>
            <w:tcBorders>
              <w:top w:val="nil"/>
              <w:left w:val="single" w:color="auto" w:sz="4" w:space="0"/>
              <w:bottom w:val="nil"/>
              <w:right w:val="single" w:color="auto" w:sz="4" w:space="0"/>
            </w:tcBorders>
          </w:tcPr>
          <w:p w:rsidRPr="004158D5" w:rsidR="00D70B7D" w:rsidP="00931479" w:rsidRDefault="00D70B7D" w14:paraId="380585EB" w14:textId="77777777">
            <w:pPr>
              <w:jc w:val="both"/>
              <w:rPr>
                <w:rFonts w:ascii="Arial" w:hAnsi="Arial" w:cs="Arial"/>
                <w:b/>
                <w:sz w:val="20"/>
                <w:szCs w:val="20"/>
              </w:rPr>
            </w:pPr>
          </w:p>
        </w:tc>
        <w:tc>
          <w:tcPr>
            <w:tcW w:w="4821" w:type="dxa"/>
            <w:gridSpan w:val="2"/>
            <w:tcBorders>
              <w:top w:val="single" w:color="auto" w:sz="4" w:space="0"/>
              <w:left w:val="single" w:color="auto" w:sz="4" w:space="0"/>
              <w:bottom w:val="single" w:color="auto" w:sz="4" w:space="0"/>
              <w:right w:val="single" w:color="auto" w:sz="4" w:space="0"/>
            </w:tcBorders>
          </w:tcPr>
          <w:p w:rsidRPr="00931479" w:rsidR="00931479" w:rsidP="00931479" w:rsidRDefault="00931479" w14:paraId="2CD7C007" w14:textId="77777777">
            <w:pPr>
              <w:jc w:val="both"/>
              <w:rPr>
                <w:rFonts w:ascii="Arial" w:hAnsi="Arial" w:cs="Arial"/>
                <w:sz w:val="20"/>
                <w:szCs w:val="20"/>
                <w:u w:val="single"/>
              </w:rPr>
            </w:pPr>
            <w:r w:rsidRPr="00931479">
              <w:rPr>
                <w:rFonts w:ascii="Arial" w:hAnsi="Arial" w:cs="Arial"/>
                <w:sz w:val="20"/>
                <w:szCs w:val="20"/>
                <w:u w:val="single"/>
              </w:rPr>
              <w:tab/>
            </w:r>
            <w:r w:rsidRPr="00931479">
              <w:rPr>
                <w:rFonts w:ascii="Arial" w:hAnsi="Arial" w:cs="Arial"/>
                <w:sz w:val="20"/>
                <w:szCs w:val="20"/>
                <w:u w:val="single"/>
              </w:rPr>
              <w:t>Objectives:</w:t>
            </w:r>
          </w:p>
          <w:p w:rsidRPr="00931479" w:rsidR="00931479" w:rsidP="00931479" w:rsidRDefault="00931479" w14:paraId="6BEE9FF0" w14:textId="77777777">
            <w:pPr>
              <w:pStyle w:val="Odstavekseznama"/>
              <w:numPr>
                <w:ilvl w:val="0"/>
                <w:numId w:val="14"/>
              </w:numPr>
              <w:ind w:left="326"/>
              <w:jc w:val="both"/>
              <w:rPr>
                <w:rFonts w:ascii="Arial" w:hAnsi="Arial" w:cs="Arial"/>
                <w:sz w:val="20"/>
                <w:szCs w:val="20"/>
                <w:u w:val="single"/>
              </w:rPr>
            </w:pPr>
            <w:r w:rsidRPr="00931479">
              <w:rPr>
                <w:rFonts w:ascii="Arial" w:hAnsi="Arial" w:cs="Arial"/>
                <w:sz w:val="20"/>
                <w:szCs w:val="20"/>
                <w:u w:val="single"/>
              </w:rPr>
              <w:t>knowledge of the factors and modern forms of educational and career processes in organizations,</w:t>
            </w:r>
          </w:p>
          <w:p w:rsidRPr="00931479" w:rsidR="00931479" w:rsidP="00931479" w:rsidRDefault="00931479" w14:paraId="3C7A9A65" w14:textId="77777777">
            <w:pPr>
              <w:pStyle w:val="Odstavekseznama"/>
              <w:numPr>
                <w:ilvl w:val="0"/>
                <w:numId w:val="14"/>
              </w:numPr>
              <w:ind w:left="326"/>
              <w:jc w:val="both"/>
              <w:rPr>
                <w:rFonts w:ascii="Arial" w:hAnsi="Arial" w:cs="Arial"/>
                <w:sz w:val="20"/>
                <w:szCs w:val="20"/>
                <w:u w:val="single"/>
              </w:rPr>
            </w:pPr>
            <w:r w:rsidRPr="00931479">
              <w:rPr>
                <w:rFonts w:ascii="Arial" w:hAnsi="Arial" w:cs="Arial"/>
                <w:sz w:val="20"/>
                <w:szCs w:val="20"/>
                <w:u w:val="single"/>
              </w:rPr>
              <w:t>knowledge of modern approaches and learning methods in adult education,</w:t>
            </w:r>
          </w:p>
          <w:p w:rsidRPr="00931479" w:rsidR="00931479" w:rsidP="00931479" w:rsidRDefault="00931479" w14:paraId="4681F739" w14:textId="77777777">
            <w:pPr>
              <w:pStyle w:val="Odstavekseznama"/>
              <w:numPr>
                <w:ilvl w:val="0"/>
                <w:numId w:val="14"/>
              </w:numPr>
              <w:ind w:left="326"/>
              <w:jc w:val="both"/>
              <w:rPr>
                <w:rFonts w:ascii="Arial" w:hAnsi="Arial" w:cs="Arial"/>
                <w:sz w:val="20"/>
                <w:szCs w:val="20"/>
                <w:u w:val="single"/>
              </w:rPr>
            </w:pPr>
            <w:r w:rsidRPr="00931479">
              <w:rPr>
                <w:rFonts w:ascii="Arial" w:hAnsi="Arial" w:cs="Arial"/>
                <w:sz w:val="20"/>
                <w:szCs w:val="20"/>
                <w:u w:val="single"/>
              </w:rPr>
              <w:t>developing the ability to use innovative methods, techniques and forms of teaching for specific learning groups.</w:t>
            </w:r>
          </w:p>
          <w:p w:rsidRPr="00931479" w:rsidR="00931479" w:rsidP="00931479" w:rsidRDefault="00931479" w14:paraId="02F61A15" w14:textId="77777777">
            <w:pPr>
              <w:jc w:val="both"/>
              <w:rPr>
                <w:rFonts w:ascii="Arial" w:hAnsi="Arial" w:cs="Arial"/>
                <w:sz w:val="20"/>
                <w:szCs w:val="20"/>
                <w:u w:val="single"/>
              </w:rPr>
            </w:pPr>
          </w:p>
          <w:p w:rsidRPr="00931479" w:rsidR="00931479" w:rsidP="00931479" w:rsidRDefault="00931479" w14:paraId="365338F9" w14:textId="77777777">
            <w:pPr>
              <w:jc w:val="both"/>
              <w:rPr>
                <w:rFonts w:ascii="Arial" w:hAnsi="Arial" w:cs="Arial"/>
                <w:sz w:val="20"/>
                <w:szCs w:val="20"/>
                <w:u w:val="single"/>
              </w:rPr>
            </w:pPr>
            <w:r w:rsidRPr="00931479">
              <w:rPr>
                <w:rFonts w:ascii="Arial" w:hAnsi="Arial" w:cs="Arial"/>
                <w:sz w:val="20"/>
                <w:szCs w:val="20"/>
                <w:u w:val="single"/>
              </w:rPr>
              <w:t>Generic competences:</w:t>
            </w:r>
          </w:p>
          <w:p w:rsidRPr="00931479" w:rsidR="00931479" w:rsidP="00931479" w:rsidRDefault="00931479" w14:paraId="4D427189" w14:textId="77777777">
            <w:pPr>
              <w:pStyle w:val="Odstavekseznama"/>
              <w:numPr>
                <w:ilvl w:val="0"/>
                <w:numId w:val="15"/>
              </w:numPr>
              <w:ind w:left="326"/>
              <w:jc w:val="both"/>
              <w:rPr>
                <w:rFonts w:ascii="Arial" w:hAnsi="Arial" w:cs="Arial"/>
                <w:sz w:val="20"/>
                <w:szCs w:val="20"/>
                <w:u w:val="single"/>
              </w:rPr>
            </w:pPr>
            <w:r w:rsidRPr="00931479">
              <w:rPr>
                <w:rFonts w:ascii="Arial" w:hAnsi="Arial" w:cs="Arial"/>
                <w:sz w:val="20"/>
                <w:szCs w:val="20"/>
                <w:u w:val="single"/>
              </w:rPr>
              <w:t>the ability to develop new skills based on existing knowledge and experience,</w:t>
            </w:r>
          </w:p>
          <w:p w:rsidRPr="00931479" w:rsidR="00931479" w:rsidP="00931479" w:rsidRDefault="00931479" w14:paraId="090A725C" w14:textId="77777777">
            <w:pPr>
              <w:pStyle w:val="Odstavekseznama"/>
              <w:numPr>
                <w:ilvl w:val="0"/>
                <w:numId w:val="15"/>
              </w:numPr>
              <w:ind w:left="326"/>
              <w:jc w:val="both"/>
              <w:rPr>
                <w:rFonts w:ascii="Arial" w:hAnsi="Arial" w:cs="Arial"/>
                <w:sz w:val="20"/>
                <w:szCs w:val="20"/>
                <w:u w:val="single"/>
              </w:rPr>
            </w:pPr>
            <w:r w:rsidRPr="00931479">
              <w:rPr>
                <w:rFonts w:ascii="Arial" w:hAnsi="Arial" w:cs="Arial"/>
                <w:sz w:val="20"/>
                <w:szCs w:val="20"/>
                <w:u w:val="single"/>
              </w:rPr>
              <w:t>the ability to use information and communication technology.</w:t>
            </w:r>
          </w:p>
          <w:p w:rsidRPr="00931479" w:rsidR="00931479" w:rsidP="00931479" w:rsidRDefault="00931479" w14:paraId="70D1E1E0" w14:textId="77777777">
            <w:pPr>
              <w:jc w:val="both"/>
              <w:rPr>
                <w:rFonts w:ascii="Arial" w:hAnsi="Arial" w:cs="Arial"/>
                <w:sz w:val="20"/>
                <w:szCs w:val="20"/>
                <w:u w:val="single"/>
              </w:rPr>
            </w:pPr>
          </w:p>
          <w:p w:rsidRPr="00931479" w:rsidR="00931479" w:rsidP="00931479" w:rsidRDefault="00931479" w14:paraId="3ED33FE4" w14:textId="77777777">
            <w:pPr>
              <w:jc w:val="both"/>
              <w:rPr>
                <w:rFonts w:ascii="Arial" w:hAnsi="Arial" w:cs="Arial"/>
                <w:sz w:val="20"/>
                <w:szCs w:val="20"/>
                <w:u w:val="single"/>
              </w:rPr>
            </w:pPr>
            <w:r w:rsidRPr="00931479">
              <w:rPr>
                <w:rFonts w:ascii="Arial" w:hAnsi="Arial" w:cs="Arial"/>
                <w:sz w:val="20"/>
                <w:szCs w:val="20"/>
                <w:u w:val="single"/>
              </w:rPr>
              <w:t>Subject-specific competences:</w:t>
            </w:r>
          </w:p>
          <w:p w:rsidRPr="00931479" w:rsidR="00931479" w:rsidP="00931479" w:rsidRDefault="00931479" w14:paraId="4946EEDC" w14:textId="627B17C9">
            <w:pPr>
              <w:pStyle w:val="Odstavekseznama"/>
              <w:numPr>
                <w:ilvl w:val="0"/>
                <w:numId w:val="18"/>
              </w:numPr>
              <w:ind w:left="326"/>
              <w:jc w:val="both"/>
              <w:rPr>
                <w:rFonts w:ascii="Arial" w:hAnsi="Arial" w:cs="Arial"/>
                <w:sz w:val="20"/>
                <w:szCs w:val="20"/>
                <w:u w:val="single"/>
              </w:rPr>
            </w:pPr>
            <w:r w:rsidRPr="00931479">
              <w:rPr>
                <w:rFonts w:ascii="Arial" w:hAnsi="Arial" w:cs="Arial"/>
                <w:sz w:val="20"/>
                <w:szCs w:val="20"/>
                <w:u w:val="single"/>
              </w:rPr>
              <w:t>understanding of modern aspects of adult education and career development,</w:t>
            </w:r>
          </w:p>
          <w:p w:rsidRPr="00931479" w:rsidR="00931479" w:rsidP="00931479" w:rsidRDefault="00931479" w14:paraId="41465061" w14:textId="48F70D04">
            <w:pPr>
              <w:pStyle w:val="Odstavekseznama"/>
              <w:numPr>
                <w:ilvl w:val="0"/>
                <w:numId w:val="18"/>
              </w:numPr>
              <w:ind w:left="326"/>
              <w:jc w:val="both"/>
              <w:rPr>
                <w:rFonts w:ascii="Arial" w:hAnsi="Arial" w:cs="Arial"/>
                <w:sz w:val="20"/>
                <w:szCs w:val="20"/>
                <w:u w:val="single"/>
              </w:rPr>
            </w:pPr>
            <w:r w:rsidRPr="00931479">
              <w:rPr>
                <w:rFonts w:ascii="Arial" w:hAnsi="Arial" w:cs="Arial"/>
                <w:sz w:val="20"/>
                <w:szCs w:val="20"/>
                <w:u w:val="single"/>
              </w:rPr>
              <w:t>competence in the use of modern information and communication technology in (in)formal learning situations and in other professional work,</w:t>
            </w:r>
          </w:p>
          <w:p w:rsidRPr="00931479" w:rsidR="00931479" w:rsidP="00931479" w:rsidRDefault="00931479" w14:paraId="418666A4" w14:textId="16738E06">
            <w:pPr>
              <w:pStyle w:val="Odstavekseznama"/>
              <w:numPr>
                <w:ilvl w:val="0"/>
                <w:numId w:val="18"/>
              </w:numPr>
              <w:ind w:left="326"/>
              <w:jc w:val="both"/>
              <w:rPr>
                <w:rFonts w:ascii="Arial" w:hAnsi="Arial" w:cs="Arial"/>
                <w:sz w:val="20"/>
                <w:szCs w:val="20"/>
                <w:u w:val="single"/>
              </w:rPr>
            </w:pPr>
            <w:r w:rsidRPr="00931479">
              <w:rPr>
                <w:rFonts w:ascii="Arial" w:hAnsi="Arial" w:cs="Arial"/>
                <w:sz w:val="20"/>
                <w:szCs w:val="20"/>
                <w:u w:val="single"/>
              </w:rPr>
              <w:t>developing awareness and skills for constructive mutual communication in the educational and career development process.</w:t>
            </w:r>
          </w:p>
          <w:p w:rsidRPr="004158D5" w:rsidR="00B947EB" w:rsidP="00931479" w:rsidRDefault="00B947EB" w14:paraId="41ED11D4" w14:textId="31567A01">
            <w:pPr>
              <w:jc w:val="both"/>
              <w:rPr>
                <w:rFonts w:ascii="Arial" w:hAnsi="Arial" w:cs="Arial"/>
                <w:sz w:val="20"/>
                <w:szCs w:val="20"/>
              </w:rPr>
            </w:pPr>
          </w:p>
        </w:tc>
      </w:tr>
      <w:tr w:rsidRPr="004158D5" w:rsidR="00D70B7D" w:rsidTr="00931479" w14:paraId="43989223" w14:textId="77777777">
        <w:trPr>
          <w:trHeight w:val="117"/>
        </w:trPr>
        <w:tc>
          <w:tcPr>
            <w:tcW w:w="4727" w:type="dxa"/>
            <w:gridSpan w:val="3"/>
            <w:tcBorders>
              <w:top w:val="nil"/>
              <w:left w:val="nil"/>
              <w:bottom w:val="single" w:color="auto" w:sz="4" w:space="0"/>
              <w:right w:val="nil"/>
            </w:tcBorders>
          </w:tcPr>
          <w:p w:rsidRPr="004158D5" w:rsidR="00D70B7D" w:rsidP="00E30246" w:rsidRDefault="00D70B7D" w14:paraId="0F83D962" w14:textId="77777777">
            <w:pPr>
              <w:rPr>
                <w:rFonts w:ascii="Arial" w:hAnsi="Arial" w:cs="Arial"/>
                <w:b/>
                <w:sz w:val="20"/>
                <w:szCs w:val="20"/>
              </w:rPr>
            </w:pPr>
          </w:p>
          <w:p w:rsidRPr="004158D5" w:rsidR="00D70B7D" w:rsidP="00E30246" w:rsidRDefault="00D70B7D" w14:paraId="50374065" w14:textId="77777777">
            <w:pPr>
              <w:rPr>
                <w:rFonts w:ascii="Arial" w:hAnsi="Arial" w:cs="Arial"/>
                <w:b/>
                <w:sz w:val="20"/>
                <w:szCs w:val="20"/>
              </w:rPr>
            </w:pPr>
            <w:r w:rsidRPr="004158D5">
              <w:rPr>
                <w:rFonts w:ascii="Arial" w:hAnsi="Arial" w:cs="Arial"/>
                <w:b/>
                <w:sz w:val="20"/>
                <w:szCs w:val="20"/>
              </w:rPr>
              <w:t>Predvideni študijski rezultati:</w:t>
            </w:r>
          </w:p>
        </w:tc>
        <w:tc>
          <w:tcPr>
            <w:tcW w:w="142" w:type="dxa"/>
          </w:tcPr>
          <w:p w:rsidRPr="004158D5" w:rsidR="00D70B7D" w:rsidP="00E30246" w:rsidRDefault="00D70B7D" w14:paraId="72AE3A94" w14:textId="77777777">
            <w:pPr>
              <w:rPr>
                <w:rFonts w:ascii="Arial" w:hAnsi="Arial" w:cs="Arial"/>
                <w:b/>
                <w:sz w:val="20"/>
                <w:szCs w:val="20"/>
              </w:rPr>
            </w:pPr>
          </w:p>
          <w:p w:rsidRPr="004158D5" w:rsidR="00D70B7D" w:rsidP="00E30246" w:rsidRDefault="00D70B7D" w14:paraId="210A4271" w14:textId="77777777">
            <w:pPr>
              <w:rPr>
                <w:rFonts w:ascii="Arial" w:hAnsi="Arial" w:cs="Arial"/>
                <w:b/>
                <w:sz w:val="20"/>
                <w:szCs w:val="20"/>
              </w:rPr>
            </w:pPr>
          </w:p>
        </w:tc>
        <w:tc>
          <w:tcPr>
            <w:tcW w:w="4821" w:type="dxa"/>
            <w:gridSpan w:val="2"/>
            <w:tcBorders>
              <w:top w:val="nil"/>
              <w:left w:val="nil"/>
              <w:bottom w:val="single" w:color="auto" w:sz="4" w:space="0"/>
              <w:right w:val="nil"/>
            </w:tcBorders>
          </w:tcPr>
          <w:p w:rsidRPr="004158D5" w:rsidR="00D70B7D" w:rsidP="00E30246" w:rsidRDefault="00D70B7D" w14:paraId="21A3BA80" w14:textId="77777777">
            <w:pPr>
              <w:rPr>
                <w:rFonts w:ascii="Arial" w:hAnsi="Arial" w:cs="Arial"/>
                <w:b/>
                <w:sz w:val="20"/>
                <w:szCs w:val="20"/>
              </w:rPr>
            </w:pPr>
          </w:p>
          <w:p w:rsidRPr="004158D5" w:rsidR="00D70B7D" w:rsidP="00E30246" w:rsidRDefault="00D70B7D" w14:paraId="213684FD" w14:textId="77777777">
            <w:pPr>
              <w:rPr>
                <w:rFonts w:ascii="Arial" w:hAnsi="Arial" w:cs="Arial"/>
                <w:b/>
                <w:sz w:val="20"/>
                <w:szCs w:val="20"/>
              </w:rPr>
            </w:pPr>
            <w:r w:rsidRPr="004158D5">
              <w:rPr>
                <w:rFonts w:ascii="Arial" w:hAnsi="Arial" w:cs="Arial"/>
                <w:b/>
                <w:sz w:val="20"/>
                <w:szCs w:val="20"/>
              </w:rPr>
              <w:t>Intended learning outcomes:</w:t>
            </w:r>
          </w:p>
        </w:tc>
      </w:tr>
      <w:tr w:rsidRPr="004158D5" w:rsidR="00931479" w:rsidTr="00931479" w14:paraId="7DF48899" w14:textId="77777777">
        <w:trPr>
          <w:trHeight w:val="1387"/>
        </w:trPr>
        <w:tc>
          <w:tcPr>
            <w:tcW w:w="4727" w:type="dxa"/>
            <w:gridSpan w:val="3"/>
            <w:tcBorders>
              <w:top w:val="single" w:color="auto" w:sz="4" w:space="0"/>
              <w:left w:val="single" w:color="auto" w:sz="4" w:space="0"/>
              <w:bottom w:val="nil"/>
              <w:right w:val="single" w:color="auto" w:sz="4" w:space="0"/>
            </w:tcBorders>
          </w:tcPr>
          <w:p w:rsidRPr="004158D5" w:rsidR="00931479" w:rsidP="00931479" w:rsidRDefault="00931479" w14:paraId="4F2B1358" w14:textId="77777777">
            <w:pPr>
              <w:jc w:val="both"/>
              <w:rPr>
                <w:rFonts w:ascii="Arial" w:hAnsi="Arial" w:cs="Arial"/>
                <w:sz w:val="20"/>
                <w:szCs w:val="20"/>
                <w:u w:val="single"/>
              </w:rPr>
            </w:pPr>
            <w:r w:rsidRPr="004158D5">
              <w:rPr>
                <w:rFonts w:ascii="Arial" w:hAnsi="Arial" w:cs="Arial"/>
                <w:sz w:val="20"/>
                <w:szCs w:val="20"/>
                <w:u w:val="single"/>
              </w:rPr>
              <w:t>Znanje in razumevanje:</w:t>
            </w:r>
          </w:p>
          <w:p w:rsidRPr="004158D5" w:rsidR="00931479" w:rsidP="00931479" w:rsidRDefault="00931479" w14:paraId="4291ED83" w14:textId="77777777">
            <w:pPr>
              <w:jc w:val="both"/>
              <w:rPr>
                <w:rFonts w:ascii="Arial" w:hAnsi="Arial" w:eastAsia="Times New Roman" w:cs="Arial"/>
                <w:sz w:val="20"/>
                <w:szCs w:val="20"/>
              </w:rPr>
            </w:pPr>
            <w:r w:rsidRPr="004158D5">
              <w:rPr>
                <w:rFonts w:ascii="Arial" w:hAnsi="Arial" w:eastAsia="Times New Roman" w:cs="Arial"/>
                <w:sz w:val="20"/>
                <w:szCs w:val="20"/>
              </w:rPr>
              <w:t>Razumevanje pojmov in teorij na področju izobraževalne tehnologije in informacijsko-komunikacijske tehnologije. Poznavanje zgodovinskega razvoja izobraževalne tehnologije in sprememb, ki jih je spodbudila informacijsko-komunikacijska tehnologija pri izobraževanju odraslih. Razumevanje in uporaba tehnoloških operacij pri uporabi izobraževalne tehnologije in informacijsko-komunikacijske tehnologije. Oblikovanje načrta evalvacije in uporaba ustreznih evalvacijskih strategij pri poučevanju in učenju z izobraževalno tehnologijo.</w:t>
            </w:r>
          </w:p>
          <w:p w:rsidRPr="004158D5" w:rsidR="00931479" w:rsidP="00931479" w:rsidRDefault="00931479" w14:paraId="73518C8F" w14:textId="77777777">
            <w:pPr>
              <w:jc w:val="both"/>
              <w:rPr>
                <w:rFonts w:ascii="Arial" w:hAnsi="Arial" w:eastAsia="Times New Roman" w:cs="Arial"/>
                <w:sz w:val="20"/>
                <w:szCs w:val="20"/>
              </w:rPr>
            </w:pPr>
          </w:p>
          <w:p w:rsidRPr="004158D5" w:rsidR="00931479" w:rsidP="00931479" w:rsidRDefault="00931479" w14:paraId="1A8A3F37" w14:textId="77777777">
            <w:pPr>
              <w:jc w:val="both"/>
              <w:rPr>
                <w:rFonts w:ascii="Arial" w:hAnsi="Arial" w:eastAsia="Times New Roman" w:cs="Arial"/>
                <w:sz w:val="20"/>
                <w:szCs w:val="20"/>
                <w:u w:val="single"/>
              </w:rPr>
            </w:pPr>
            <w:r w:rsidRPr="004158D5">
              <w:rPr>
                <w:rFonts w:ascii="Arial" w:hAnsi="Arial" w:eastAsia="Times New Roman" w:cs="Arial"/>
                <w:sz w:val="20"/>
                <w:szCs w:val="20"/>
                <w:u w:val="single"/>
              </w:rPr>
              <w:t>Uporaba:</w:t>
            </w:r>
          </w:p>
          <w:p w:rsidRPr="004158D5" w:rsidR="00931479" w:rsidP="00931479" w:rsidRDefault="00931479" w14:paraId="44A7DECC" w14:textId="77777777">
            <w:pPr>
              <w:jc w:val="both"/>
              <w:rPr>
                <w:rFonts w:ascii="Arial" w:hAnsi="Arial" w:eastAsia="Times New Roman" w:cs="Arial"/>
                <w:sz w:val="20"/>
                <w:szCs w:val="20"/>
              </w:rPr>
            </w:pPr>
            <w:r w:rsidRPr="004158D5">
              <w:rPr>
                <w:rFonts w:ascii="Arial" w:hAnsi="Arial" w:eastAsia="Times New Roman" w:cs="Arial"/>
                <w:sz w:val="20"/>
                <w:szCs w:val="20"/>
              </w:rPr>
              <w:t>Pri predmetu pridobljena znanja študent/-ka uporabi pri utemeljitvi študija primerov prakse pri pripravi projektne naloge. Primer: Študij primerov uporabe sodobne izobraževalne tehnologije.</w:t>
            </w:r>
          </w:p>
          <w:p w:rsidRPr="004158D5" w:rsidR="00931479" w:rsidP="00931479" w:rsidRDefault="00931479" w14:paraId="771B0C53" w14:textId="77777777">
            <w:pPr>
              <w:jc w:val="both"/>
              <w:rPr>
                <w:rFonts w:ascii="Arial" w:hAnsi="Arial" w:eastAsia="Times New Roman" w:cs="Arial"/>
                <w:i/>
                <w:sz w:val="20"/>
                <w:szCs w:val="20"/>
              </w:rPr>
            </w:pPr>
          </w:p>
          <w:p w:rsidRPr="004158D5" w:rsidR="00931479" w:rsidP="00931479" w:rsidRDefault="00931479" w14:paraId="63B4D2A6" w14:textId="77777777">
            <w:pPr>
              <w:jc w:val="both"/>
              <w:rPr>
                <w:rFonts w:ascii="Arial" w:hAnsi="Arial" w:eastAsia="Times New Roman" w:cs="Arial"/>
                <w:sz w:val="20"/>
                <w:szCs w:val="20"/>
                <w:u w:val="single"/>
              </w:rPr>
            </w:pPr>
            <w:r w:rsidRPr="004158D5">
              <w:rPr>
                <w:rFonts w:ascii="Arial" w:hAnsi="Arial" w:eastAsia="Times New Roman" w:cs="Arial"/>
                <w:sz w:val="20"/>
                <w:szCs w:val="20"/>
                <w:u w:val="single"/>
              </w:rPr>
              <w:t>Refleksija:</w:t>
            </w:r>
          </w:p>
          <w:p w:rsidRPr="004158D5" w:rsidR="00931479" w:rsidP="00931479" w:rsidRDefault="00931479" w14:paraId="2B0205F2" w14:textId="77777777">
            <w:pPr>
              <w:jc w:val="both"/>
              <w:rPr>
                <w:rFonts w:ascii="Arial" w:hAnsi="Arial" w:eastAsia="Times New Roman" w:cs="Arial"/>
                <w:i/>
                <w:sz w:val="20"/>
                <w:szCs w:val="20"/>
                <w:lang w:val="hr-HR"/>
              </w:rPr>
            </w:pPr>
            <w:r w:rsidRPr="004158D5">
              <w:rPr>
                <w:rFonts w:ascii="Arial" w:hAnsi="Arial" w:eastAsia="Times New Roman" w:cs="Arial"/>
                <w:sz w:val="20"/>
                <w:szCs w:val="20"/>
              </w:rPr>
              <w:t>Študent/-ka na osnovi razumevanja teoretskih pogledov kritično ovrednoti skladnost med teoretičnimi načeli in izhodišči ter izpeljavo teh konceptov v praksi kar dokaže s študijem primerov sodobne izobraževalne tehnologije in oblikovanjem modela uporabe izobraževalne tehnologije za izbran izobraževalni položaj. Po vsakem vsebinskem sklopu, ki ga sestavlja predavanje in laboratorijske vaje študent/ka opravi refleksijo v obliki dnevniškega zapisa v informacijskem učnem okolju. V refleksiji kritično ovrednoti nove vsebine in pridobljeno znanje, ki ga poveže z drugimi študijskimi predmeti ter izpostavi svoja odprta vprašanja.</w:t>
            </w:r>
          </w:p>
        </w:tc>
        <w:tc>
          <w:tcPr>
            <w:tcW w:w="142" w:type="dxa"/>
            <w:tcBorders>
              <w:top w:val="nil"/>
              <w:left w:val="single" w:color="auto" w:sz="4" w:space="0"/>
              <w:bottom w:val="nil"/>
              <w:right w:val="single" w:color="auto" w:sz="4" w:space="0"/>
            </w:tcBorders>
          </w:tcPr>
          <w:p w:rsidRPr="004158D5" w:rsidR="00931479" w:rsidP="00931479" w:rsidRDefault="00931479" w14:paraId="07AACE03" w14:textId="77777777">
            <w:pPr>
              <w:jc w:val="both"/>
              <w:rPr>
                <w:rFonts w:ascii="Arial" w:hAnsi="Arial" w:cs="Arial"/>
                <w:sz w:val="20"/>
                <w:szCs w:val="20"/>
              </w:rPr>
            </w:pPr>
          </w:p>
          <w:p w:rsidRPr="004158D5" w:rsidR="00931479" w:rsidP="00931479" w:rsidRDefault="00931479" w14:paraId="3EAE0C4D" w14:textId="77777777">
            <w:pPr>
              <w:jc w:val="both"/>
              <w:rPr>
                <w:rFonts w:ascii="Arial" w:hAnsi="Arial" w:cs="Arial"/>
                <w:sz w:val="20"/>
                <w:szCs w:val="20"/>
              </w:rPr>
            </w:pPr>
          </w:p>
          <w:p w:rsidRPr="004158D5" w:rsidR="00931479" w:rsidP="00931479" w:rsidRDefault="00931479" w14:paraId="361ABD31" w14:textId="77777777">
            <w:pPr>
              <w:jc w:val="both"/>
              <w:rPr>
                <w:rFonts w:ascii="Arial" w:hAnsi="Arial" w:cs="Arial"/>
                <w:sz w:val="20"/>
                <w:szCs w:val="20"/>
              </w:rPr>
            </w:pPr>
          </w:p>
        </w:tc>
        <w:tc>
          <w:tcPr>
            <w:tcW w:w="4821" w:type="dxa"/>
            <w:gridSpan w:val="2"/>
            <w:tcBorders>
              <w:top w:val="single" w:color="auto" w:sz="4" w:space="0"/>
              <w:left w:val="single" w:color="auto" w:sz="4" w:space="0"/>
              <w:bottom w:val="nil"/>
              <w:right w:val="single" w:color="auto" w:sz="4" w:space="0"/>
            </w:tcBorders>
          </w:tcPr>
          <w:p w:rsidRPr="004158D5" w:rsidR="00931479" w:rsidP="00931479" w:rsidRDefault="00931479" w14:paraId="5A22976B" w14:textId="77777777">
            <w:pPr>
              <w:jc w:val="both"/>
              <w:rPr>
                <w:rFonts w:ascii="Arial" w:hAnsi="Arial" w:cs="Arial"/>
                <w:sz w:val="20"/>
                <w:szCs w:val="20"/>
                <w:u w:val="single"/>
              </w:rPr>
            </w:pPr>
            <w:r w:rsidRPr="004158D5">
              <w:rPr>
                <w:rFonts w:ascii="Arial" w:hAnsi="Arial" w:cs="Arial"/>
                <w:sz w:val="20"/>
                <w:szCs w:val="20"/>
                <w:u w:val="single"/>
              </w:rPr>
              <w:t>Knowledge and understanding:</w:t>
            </w:r>
          </w:p>
          <w:p w:rsidRPr="004158D5" w:rsidR="00931479" w:rsidP="00931479" w:rsidRDefault="00931479" w14:paraId="7C17C07B" w14:textId="77777777">
            <w:pPr>
              <w:jc w:val="both"/>
              <w:rPr>
                <w:rFonts w:ascii="Arial" w:hAnsi="Arial" w:cs="Arial"/>
                <w:sz w:val="20"/>
                <w:szCs w:val="20"/>
              </w:rPr>
            </w:pPr>
            <w:r w:rsidRPr="004158D5">
              <w:rPr>
                <w:rFonts w:ascii="Arial" w:hAnsi="Arial" w:cs="Arial"/>
                <w:sz w:val="20"/>
                <w:szCs w:val="20"/>
              </w:rPr>
              <w:t>Understanding concepts and theories in the field of educational technology and information and communication technology. Knowledge of the historical development of educational technology and changes brought about by information and communication technology in adult education. Understanding and application of technological operations in the use of educational technology and information and communication technology. Designing an evaluation plan and using appropriate evaluation strategies in teaching and learning with educational technology.</w:t>
            </w:r>
          </w:p>
          <w:p w:rsidRPr="004158D5" w:rsidR="00931479" w:rsidP="00931479" w:rsidRDefault="00931479" w14:paraId="36401C01" w14:textId="77777777">
            <w:pPr>
              <w:jc w:val="both"/>
              <w:rPr>
                <w:rFonts w:ascii="Arial" w:hAnsi="Arial" w:cs="Arial"/>
                <w:sz w:val="20"/>
                <w:szCs w:val="20"/>
              </w:rPr>
            </w:pPr>
          </w:p>
          <w:p w:rsidRPr="004158D5" w:rsidR="00931479" w:rsidP="00931479" w:rsidRDefault="00931479" w14:paraId="547F2CCD" w14:textId="77777777">
            <w:pPr>
              <w:jc w:val="both"/>
              <w:rPr>
                <w:rFonts w:ascii="Arial" w:hAnsi="Arial" w:cs="Arial"/>
                <w:sz w:val="20"/>
                <w:szCs w:val="20"/>
                <w:u w:val="single"/>
              </w:rPr>
            </w:pPr>
            <w:r w:rsidRPr="004158D5">
              <w:rPr>
                <w:rFonts w:ascii="Arial" w:hAnsi="Arial" w:cs="Arial"/>
                <w:sz w:val="20"/>
                <w:szCs w:val="20"/>
                <w:u w:val="single"/>
              </w:rPr>
              <w:t>Application:</w:t>
            </w:r>
          </w:p>
          <w:p w:rsidRPr="004158D5" w:rsidR="00931479" w:rsidP="00931479" w:rsidRDefault="00931479" w14:paraId="2DE69787" w14:textId="77777777">
            <w:pPr>
              <w:jc w:val="both"/>
              <w:rPr>
                <w:rFonts w:ascii="Arial" w:hAnsi="Arial" w:cs="Arial"/>
                <w:sz w:val="20"/>
                <w:szCs w:val="20"/>
              </w:rPr>
            </w:pPr>
            <w:r w:rsidRPr="004158D5">
              <w:rPr>
                <w:rFonts w:ascii="Arial" w:hAnsi="Arial" w:cs="Arial"/>
                <w:sz w:val="20"/>
                <w:szCs w:val="20"/>
              </w:rPr>
              <w:t>The student uses the knowledge acquired in the course to justify the study of practice cases in the preparation of the project assignment. Example: A case study of the use of modern educational technology.</w:t>
            </w:r>
          </w:p>
          <w:p w:rsidRPr="004158D5" w:rsidR="00931479" w:rsidP="00931479" w:rsidRDefault="00931479" w14:paraId="024FF4D5" w14:textId="77777777">
            <w:pPr>
              <w:jc w:val="both"/>
              <w:rPr>
                <w:rFonts w:ascii="Arial" w:hAnsi="Arial" w:cs="Arial"/>
                <w:sz w:val="20"/>
                <w:szCs w:val="20"/>
              </w:rPr>
            </w:pPr>
          </w:p>
          <w:p w:rsidRPr="004158D5" w:rsidR="00931479" w:rsidP="00931479" w:rsidRDefault="00931479" w14:paraId="50703A3D" w14:textId="77777777">
            <w:pPr>
              <w:jc w:val="both"/>
              <w:rPr>
                <w:rFonts w:ascii="Arial" w:hAnsi="Arial" w:cs="Arial"/>
                <w:sz w:val="20"/>
                <w:szCs w:val="20"/>
                <w:u w:val="single"/>
              </w:rPr>
            </w:pPr>
            <w:r w:rsidRPr="004158D5">
              <w:rPr>
                <w:rFonts w:ascii="Arial" w:hAnsi="Arial" w:cs="Arial"/>
                <w:sz w:val="20"/>
                <w:szCs w:val="20"/>
                <w:u w:val="single"/>
              </w:rPr>
              <w:t>Refection:</w:t>
            </w:r>
          </w:p>
          <w:p w:rsidRPr="004158D5" w:rsidR="00931479" w:rsidP="00931479" w:rsidRDefault="00931479" w14:paraId="11517B51" w14:textId="7FD643DD">
            <w:pPr>
              <w:jc w:val="both"/>
              <w:rPr>
                <w:rFonts w:ascii="Arial" w:hAnsi="Arial" w:cs="Arial"/>
                <w:sz w:val="20"/>
                <w:szCs w:val="20"/>
              </w:rPr>
            </w:pPr>
            <w:r w:rsidRPr="004158D5">
              <w:rPr>
                <w:rFonts w:ascii="Arial" w:hAnsi="Arial" w:cs="Arial"/>
                <w:sz w:val="20"/>
                <w:szCs w:val="20"/>
              </w:rPr>
              <w:t>Based on an understanding of theoretical perspectives, the student critically evaluates the consistency between theoretical principles and starting points and the derivation of these concepts in practice, which is demonstrated by studying examples of modern educational technology and creating a model of the use of educational technology for the selected educational position. After each content unit, which consists of a lecture and laboratory exercises, the student makes a reflection in the form of a diary entry in the informational learning environment. In reflection, he critically evaluates new content and acquired knowledge, which he connects with other study subjects and highlights his open questions.</w:t>
            </w:r>
          </w:p>
        </w:tc>
      </w:tr>
      <w:tr w:rsidRPr="004158D5" w:rsidR="00931479" w:rsidTr="00931479" w14:paraId="0014F1D2" w14:textId="77777777">
        <w:trPr>
          <w:trHeight w:val="80"/>
        </w:trPr>
        <w:tc>
          <w:tcPr>
            <w:tcW w:w="4727" w:type="dxa"/>
            <w:gridSpan w:val="3"/>
            <w:tcBorders>
              <w:top w:val="nil"/>
              <w:left w:val="single" w:color="auto" w:sz="4" w:space="0"/>
              <w:bottom w:val="single" w:color="auto" w:sz="4" w:space="0"/>
              <w:right w:val="single" w:color="auto" w:sz="4" w:space="0"/>
            </w:tcBorders>
          </w:tcPr>
          <w:p w:rsidRPr="004158D5" w:rsidR="00931479" w:rsidP="00931479" w:rsidRDefault="00931479" w14:paraId="29294A4E" w14:textId="77777777">
            <w:pPr>
              <w:rPr>
                <w:rFonts w:ascii="Arial" w:hAnsi="Arial" w:cs="Arial"/>
                <w:sz w:val="20"/>
                <w:szCs w:val="20"/>
              </w:rPr>
            </w:pPr>
          </w:p>
        </w:tc>
        <w:tc>
          <w:tcPr>
            <w:tcW w:w="142" w:type="dxa"/>
            <w:tcBorders>
              <w:top w:val="nil"/>
              <w:left w:val="single" w:color="auto" w:sz="4" w:space="0"/>
              <w:bottom w:val="nil"/>
              <w:right w:val="single" w:color="auto" w:sz="4" w:space="0"/>
            </w:tcBorders>
          </w:tcPr>
          <w:p w:rsidRPr="004158D5" w:rsidR="00931479" w:rsidP="00931479" w:rsidRDefault="00931479" w14:paraId="30144D9B" w14:textId="77777777">
            <w:pPr>
              <w:rPr>
                <w:rFonts w:ascii="Arial" w:hAnsi="Arial" w:cs="Arial"/>
                <w:b/>
                <w:sz w:val="20"/>
                <w:szCs w:val="20"/>
              </w:rPr>
            </w:pPr>
          </w:p>
        </w:tc>
        <w:tc>
          <w:tcPr>
            <w:tcW w:w="4821" w:type="dxa"/>
            <w:gridSpan w:val="2"/>
            <w:tcBorders>
              <w:top w:val="nil"/>
              <w:left w:val="single" w:color="auto" w:sz="4" w:space="0"/>
              <w:bottom w:val="single" w:color="auto" w:sz="4" w:space="0"/>
              <w:right w:val="single" w:color="auto" w:sz="4" w:space="0"/>
            </w:tcBorders>
          </w:tcPr>
          <w:p w:rsidRPr="004158D5" w:rsidR="00931479" w:rsidP="00931479" w:rsidRDefault="00931479" w14:paraId="15F200CA" w14:textId="77777777">
            <w:pPr>
              <w:rPr>
                <w:rFonts w:ascii="Arial" w:hAnsi="Arial" w:cs="Arial"/>
                <w:sz w:val="20"/>
                <w:szCs w:val="20"/>
              </w:rPr>
            </w:pPr>
          </w:p>
        </w:tc>
      </w:tr>
      <w:tr w:rsidRPr="004158D5" w:rsidR="00931479" w:rsidTr="00931479" w14:paraId="135283BB" w14:textId="77777777">
        <w:tc>
          <w:tcPr>
            <w:tcW w:w="4727" w:type="dxa"/>
            <w:gridSpan w:val="3"/>
            <w:tcBorders>
              <w:top w:val="nil"/>
              <w:left w:val="nil"/>
              <w:bottom w:val="single" w:color="auto" w:sz="4" w:space="0"/>
              <w:right w:val="nil"/>
            </w:tcBorders>
          </w:tcPr>
          <w:p w:rsidRPr="004158D5" w:rsidR="00931479" w:rsidP="00931479" w:rsidRDefault="00931479" w14:paraId="3E8DADC0" w14:textId="77777777">
            <w:pPr>
              <w:rPr>
                <w:rFonts w:ascii="Arial" w:hAnsi="Arial" w:cs="Arial"/>
                <w:b/>
                <w:sz w:val="20"/>
                <w:szCs w:val="20"/>
              </w:rPr>
            </w:pPr>
          </w:p>
          <w:p w:rsidRPr="004158D5" w:rsidR="00931479" w:rsidP="00931479" w:rsidRDefault="00931479" w14:paraId="5C4F7BE3" w14:textId="77777777">
            <w:pPr>
              <w:rPr>
                <w:rFonts w:ascii="Arial" w:hAnsi="Arial" w:cs="Arial"/>
                <w:b/>
                <w:sz w:val="20"/>
                <w:szCs w:val="20"/>
              </w:rPr>
            </w:pPr>
            <w:r w:rsidRPr="004158D5">
              <w:rPr>
                <w:rFonts w:ascii="Arial" w:hAnsi="Arial" w:cs="Arial"/>
                <w:b/>
                <w:sz w:val="20"/>
                <w:szCs w:val="20"/>
              </w:rPr>
              <w:t>Metode poučevanja in učenja:</w:t>
            </w:r>
          </w:p>
        </w:tc>
        <w:tc>
          <w:tcPr>
            <w:tcW w:w="142" w:type="dxa"/>
          </w:tcPr>
          <w:p w:rsidRPr="004158D5" w:rsidR="00931479" w:rsidP="00931479" w:rsidRDefault="00931479" w14:paraId="70509279" w14:textId="77777777">
            <w:pPr>
              <w:rPr>
                <w:rFonts w:ascii="Arial" w:hAnsi="Arial" w:cs="Arial"/>
                <w:b/>
                <w:sz w:val="20"/>
                <w:szCs w:val="20"/>
              </w:rPr>
            </w:pPr>
          </w:p>
          <w:p w:rsidRPr="004158D5" w:rsidR="00931479" w:rsidP="00931479" w:rsidRDefault="00931479" w14:paraId="5E101215" w14:textId="77777777">
            <w:pPr>
              <w:rPr>
                <w:rFonts w:ascii="Arial" w:hAnsi="Arial" w:cs="Arial"/>
                <w:b/>
                <w:sz w:val="20"/>
                <w:szCs w:val="20"/>
              </w:rPr>
            </w:pPr>
          </w:p>
        </w:tc>
        <w:tc>
          <w:tcPr>
            <w:tcW w:w="4821" w:type="dxa"/>
            <w:gridSpan w:val="2"/>
            <w:tcBorders>
              <w:top w:val="nil"/>
              <w:left w:val="nil"/>
              <w:bottom w:val="single" w:color="auto" w:sz="4" w:space="0"/>
              <w:right w:val="nil"/>
            </w:tcBorders>
          </w:tcPr>
          <w:p w:rsidRPr="004158D5" w:rsidR="00931479" w:rsidP="00931479" w:rsidRDefault="00931479" w14:paraId="29929FA6" w14:textId="77777777">
            <w:pPr>
              <w:rPr>
                <w:rFonts w:ascii="Arial" w:hAnsi="Arial" w:cs="Arial"/>
                <w:b/>
                <w:sz w:val="20"/>
                <w:szCs w:val="20"/>
              </w:rPr>
            </w:pPr>
          </w:p>
          <w:p w:rsidRPr="004158D5" w:rsidR="00931479" w:rsidP="00931479" w:rsidRDefault="00931479" w14:paraId="79036BFB" w14:textId="77777777">
            <w:pPr>
              <w:rPr>
                <w:rFonts w:ascii="Arial" w:hAnsi="Arial" w:cs="Arial"/>
                <w:b/>
                <w:sz w:val="20"/>
                <w:szCs w:val="20"/>
              </w:rPr>
            </w:pPr>
            <w:r w:rsidRPr="004158D5">
              <w:rPr>
                <w:rFonts w:ascii="Arial" w:hAnsi="Arial" w:cs="Arial"/>
                <w:b/>
                <w:sz w:val="20"/>
                <w:szCs w:val="20"/>
              </w:rPr>
              <w:t>Learning and teaching methods:</w:t>
            </w:r>
          </w:p>
        </w:tc>
      </w:tr>
      <w:tr w:rsidRPr="00931479" w:rsidR="00931479" w:rsidTr="00931479" w14:paraId="69F61D58" w14:textId="77777777">
        <w:trPr>
          <w:trHeight w:val="274"/>
        </w:trPr>
        <w:tc>
          <w:tcPr>
            <w:tcW w:w="4727" w:type="dxa"/>
            <w:gridSpan w:val="3"/>
            <w:tcBorders>
              <w:top w:val="single" w:color="auto" w:sz="4" w:space="0"/>
              <w:left w:val="single" w:color="auto" w:sz="4" w:space="0"/>
              <w:bottom w:val="single" w:color="auto" w:sz="4" w:space="0"/>
              <w:right w:val="single" w:color="auto" w:sz="4" w:space="0"/>
            </w:tcBorders>
          </w:tcPr>
          <w:p w:rsidRPr="004158D5" w:rsidR="00931479" w:rsidP="00931479" w:rsidRDefault="00931479" w14:paraId="5F946709" w14:textId="77777777">
            <w:pPr>
              <w:jc w:val="both"/>
              <w:rPr>
                <w:rFonts w:ascii="Arial" w:hAnsi="Arial" w:eastAsia="Times New Roman" w:cs="Arial"/>
                <w:sz w:val="20"/>
                <w:szCs w:val="20"/>
                <w:u w:val="single"/>
                <w:lang w:val="hr-HR"/>
              </w:rPr>
            </w:pPr>
            <w:r w:rsidRPr="004158D5">
              <w:rPr>
                <w:rFonts w:ascii="Arial" w:hAnsi="Arial" w:eastAsia="Times New Roman" w:cs="Arial"/>
                <w:sz w:val="20"/>
                <w:szCs w:val="20"/>
                <w:u w:val="single"/>
                <w:lang w:val="hr-HR"/>
              </w:rPr>
              <w:t xml:space="preserve">Oblike dela: </w:t>
            </w:r>
          </w:p>
          <w:p w:rsidRPr="004158D5" w:rsidR="00931479" w:rsidP="00931479" w:rsidRDefault="00931479" w14:paraId="5B41B6C2" w14:textId="59F66288">
            <w:pPr>
              <w:numPr>
                <w:ilvl w:val="0"/>
                <w:numId w:val="5"/>
              </w:numPr>
              <w:ind w:left="366"/>
              <w:jc w:val="both"/>
              <w:rPr>
                <w:rFonts w:ascii="Arial" w:hAnsi="Arial" w:eastAsia="Times New Roman" w:cs="Arial"/>
                <w:sz w:val="20"/>
                <w:szCs w:val="20"/>
                <w:lang w:val="hr-HR"/>
              </w:rPr>
            </w:pPr>
            <w:r w:rsidRPr="004158D5">
              <w:rPr>
                <w:rFonts w:ascii="Arial" w:hAnsi="Arial" w:eastAsia="Times New Roman" w:cs="Arial"/>
                <w:sz w:val="20"/>
                <w:szCs w:val="20"/>
                <w:lang w:val="hr-HR"/>
              </w:rPr>
              <w:t>interaktivna predavanja</w:t>
            </w:r>
          </w:p>
          <w:p w:rsidRPr="004158D5" w:rsidR="00931479" w:rsidP="00931479" w:rsidRDefault="00931479" w14:paraId="030D1F4D" w14:textId="5C2EE5E1">
            <w:pPr>
              <w:numPr>
                <w:ilvl w:val="0"/>
                <w:numId w:val="5"/>
              </w:numPr>
              <w:ind w:left="366"/>
              <w:jc w:val="both"/>
              <w:rPr>
                <w:rFonts w:ascii="Arial" w:hAnsi="Arial" w:eastAsia="Times New Roman" w:cs="Arial"/>
                <w:sz w:val="20"/>
                <w:szCs w:val="20"/>
                <w:lang w:val="hr-HR"/>
              </w:rPr>
            </w:pPr>
            <w:r w:rsidRPr="004158D5">
              <w:rPr>
                <w:rFonts w:ascii="Arial" w:hAnsi="Arial" w:eastAsia="Times New Roman" w:cs="Arial"/>
                <w:sz w:val="20"/>
                <w:szCs w:val="20"/>
                <w:lang w:val="hr-HR"/>
              </w:rPr>
              <w:t>razgovor/diskusija/debata</w:t>
            </w:r>
          </w:p>
          <w:p w:rsidRPr="004158D5" w:rsidR="00931479" w:rsidP="00931479" w:rsidRDefault="00931479" w14:paraId="297672E3" w14:textId="0E35C6DA">
            <w:pPr>
              <w:numPr>
                <w:ilvl w:val="0"/>
                <w:numId w:val="5"/>
              </w:numPr>
              <w:ind w:left="366"/>
              <w:jc w:val="both"/>
              <w:rPr>
                <w:rFonts w:ascii="Arial" w:hAnsi="Arial" w:eastAsia="Times New Roman" w:cs="Arial"/>
                <w:sz w:val="20"/>
                <w:szCs w:val="20"/>
                <w:lang w:val="hr-HR"/>
              </w:rPr>
            </w:pPr>
            <w:r w:rsidRPr="004158D5">
              <w:rPr>
                <w:rFonts w:ascii="Arial" w:hAnsi="Arial" w:eastAsia="Times New Roman" w:cs="Arial"/>
                <w:sz w:val="20"/>
                <w:szCs w:val="20"/>
                <w:lang w:val="hr-HR"/>
              </w:rPr>
              <w:t>proučevanje primera</w:t>
            </w:r>
          </w:p>
          <w:p w:rsidRPr="004158D5" w:rsidR="00931479" w:rsidP="00931479" w:rsidRDefault="00931479" w14:paraId="402244DC" w14:textId="77777777">
            <w:pPr>
              <w:jc w:val="both"/>
              <w:rPr>
                <w:rFonts w:ascii="Arial" w:hAnsi="Arial" w:eastAsia="Times New Roman" w:cs="Arial"/>
                <w:bCs/>
                <w:snapToGrid w:val="0"/>
                <w:sz w:val="20"/>
                <w:szCs w:val="20"/>
                <w:u w:val="single"/>
                <w:lang w:eastAsia="en-US"/>
              </w:rPr>
            </w:pPr>
          </w:p>
          <w:p w:rsidRPr="004158D5" w:rsidR="00931479" w:rsidP="00931479" w:rsidRDefault="00931479" w14:paraId="7DB886F5" w14:textId="77777777">
            <w:pPr>
              <w:jc w:val="both"/>
              <w:rPr>
                <w:rFonts w:ascii="Arial" w:hAnsi="Arial" w:eastAsia="Times New Roman" w:cs="Arial"/>
                <w:bCs/>
                <w:snapToGrid w:val="0"/>
                <w:sz w:val="20"/>
                <w:szCs w:val="20"/>
                <w:u w:val="single"/>
                <w:lang w:eastAsia="en-US"/>
              </w:rPr>
            </w:pPr>
            <w:r w:rsidRPr="004158D5">
              <w:rPr>
                <w:rFonts w:ascii="Arial" w:hAnsi="Arial" w:eastAsia="Times New Roman" w:cs="Arial"/>
                <w:bCs/>
                <w:snapToGrid w:val="0"/>
                <w:sz w:val="20"/>
                <w:szCs w:val="20"/>
                <w:u w:val="single"/>
                <w:lang w:eastAsia="en-US"/>
              </w:rPr>
              <w:t xml:space="preserve">Metode dela: </w:t>
            </w:r>
          </w:p>
          <w:p w:rsidRPr="004158D5" w:rsidR="00931479" w:rsidP="00931479" w:rsidRDefault="00931479" w14:paraId="2B1E5972" w14:textId="401A5211">
            <w:pPr>
              <w:numPr>
                <w:ilvl w:val="0"/>
                <w:numId w:val="6"/>
              </w:numPr>
              <w:ind w:left="366"/>
              <w:jc w:val="both"/>
              <w:rPr>
                <w:rFonts w:ascii="Arial" w:hAnsi="Arial" w:eastAsia="Times New Roman" w:cs="Arial"/>
                <w:sz w:val="20"/>
                <w:szCs w:val="20"/>
                <w:lang w:val="hr-HR"/>
              </w:rPr>
            </w:pPr>
            <w:r w:rsidRPr="004158D5">
              <w:rPr>
                <w:rFonts w:ascii="Arial" w:hAnsi="Arial" w:eastAsia="Times New Roman" w:cs="Arial"/>
                <w:sz w:val="20"/>
                <w:szCs w:val="20"/>
                <w:lang w:val="hr-HR"/>
              </w:rPr>
              <w:t>frontalna oblika poučevanja</w:t>
            </w:r>
          </w:p>
          <w:p w:rsidRPr="004158D5" w:rsidR="00931479" w:rsidP="00931479" w:rsidRDefault="00931479" w14:paraId="465A2861" w14:textId="4CCB2AD8">
            <w:pPr>
              <w:numPr>
                <w:ilvl w:val="0"/>
                <w:numId w:val="6"/>
              </w:numPr>
              <w:ind w:left="366"/>
              <w:jc w:val="both"/>
              <w:rPr>
                <w:rFonts w:ascii="Arial" w:hAnsi="Arial" w:eastAsia="Times New Roman" w:cs="Arial"/>
                <w:sz w:val="20"/>
                <w:szCs w:val="20"/>
                <w:lang w:val="hr-HR"/>
              </w:rPr>
            </w:pPr>
            <w:r w:rsidRPr="004158D5">
              <w:rPr>
                <w:rFonts w:ascii="Arial" w:hAnsi="Arial" w:eastAsia="Times New Roman" w:cs="Arial"/>
                <w:sz w:val="20"/>
                <w:szCs w:val="20"/>
                <w:lang w:val="hr-HR"/>
              </w:rPr>
              <w:t>samostojno delo študentov</w:t>
            </w:r>
          </w:p>
        </w:tc>
        <w:tc>
          <w:tcPr>
            <w:tcW w:w="142" w:type="dxa"/>
            <w:tcBorders>
              <w:top w:val="nil"/>
              <w:left w:val="single" w:color="auto" w:sz="4" w:space="0"/>
              <w:bottom w:val="nil"/>
              <w:right w:val="single" w:color="auto" w:sz="4" w:space="0"/>
            </w:tcBorders>
          </w:tcPr>
          <w:p w:rsidRPr="004158D5" w:rsidR="00931479" w:rsidP="00931479" w:rsidRDefault="00931479" w14:paraId="0BCBF366" w14:textId="77777777">
            <w:pPr>
              <w:jc w:val="both"/>
              <w:rPr>
                <w:rFonts w:ascii="Arial" w:hAnsi="Arial" w:cs="Arial"/>
                <w:sz w:val="20"/>
                <w:szCs w:val="20"/>
              </w:rPr>
            </w:pPr>
          </w:p>
        </w:tc>
        <w:tc>
          <w:tcPr>
            <w:tcW w:w="4821" w:type="dxa"/>
            <w:gridSpan w:val="2"/>
            <w:tcBorders>
              <w:top w:val="single" w:color="auto" w:sz="4" w:space="0"/>
              <w:left w:val="single" w:color="auto" w:sz="4" w:space="0"/>
              <w:bottom w:val="single" w:color="auto" w:sz="4" w:space="0"/>
              <w:right w:val="single" w:color="auto" w:sz="4" w:space="0"/>
            </w:tcBorders>
          </w:tcPr>
          <w:p w:rsidR="00931479" w:rsidP="00931479" w:rsidRDefault="00931479" w14:paraId="626CB9CC" w14:textId="77777777">
            <w:pPr>
              <w:jc w:val="both"/>
              <w:rPr>
                <w:rFonts w:ascii="Arial" w:hAnsi="Arial" w:cs="Arial"/>
                <w:sz w:val="20"/>
                <w:szCs w:val="20"/>
              </w:rPr>
            </w:pPr>
            <w:r w:rsidRPr="00931479">
              <w:rPr>
                <w:rFonts w:ascii="Arial" w:hAnsi="Arial" w:cs="Arial"/>
                <w:sz w:val="20"/>
                <w:szCs w:val="20"/>
              </w:rPr>
              <w:t>Forms of work;</w:t>
            </w:r>
          </w:p>
          <w:p w:rsidRPr="00931479" w:rsidR="00931479" w:rsidP="00931479" w:rsidRDefault="00931479" w14:paraId="53B889ED" w14:textId="4175E205">
            <w:pPr>
              <w:pStyle w:val="Odstavekseznama"/>
              <w:numPr>
                <w:ilvl w:val="0"/>
                <w:numId w:val="13"/>
              </w:numPr>
              <w:ind w:left="326"/>
              <w:jc w:val="both"/>
              <w:rPr>
                <w:rFonts w:ascii="Arial" w:hAnsi="Arial" w:cs="Arial"/>
                <w:sz w:val="20"/>
                <w:szCs w:val="20"/>
              </w:rPr>
            </w:pPr>
            <w:r w:rsidRPr="00931479">
              <w:rPr>
                <w:rFonts w:ascii="Arial" w:hAnsi="Arial" w:cs="Arial"/>
                <w:sz w:val="20"/>
                <w:szCs w:val="20"/>
              </w:rPr>
              <w:t>interactive lectures</w:t>
            </w:r>
          </w:p>
          <w:p w:rsidRPr="00931479" w:rsidR="00931479" w:rsidP="00931479" w:rsidRDefault="00931479" w14:paraId="699024CF" w14:textId="77777777">
            <w:pPr>
              <w:pStyle w:val="Odstavekseznama"/>
              <w:numPr>
                <w:ilvl w:val="0"/>
                <w:numId w:val="13"/>
              </w:numPr>
              <w:ind w:left="326"/>
              <w:jc w:val="both"/>
              <w:rPr>
                <w:rFonts w:ascii="Arial" w:hAnsi="Arial" w:cs="Arial"/>
                <w:sz w:val="20"/>
                <w:szCs w:val="20"/>
              </w:rPr>
            </w:pPr>
            <w:r w:rsidRPr="00931479">
              <w:rPr>
                <w:rFonts w:ascii="Arial" w:hAnsi="Arial" w:cs="Arial"/>
                <w:sz w:val="20"/>
                <w:szCs w:val="20"/>
              </w:rPr>
              <w:t>interview/discussion/debate</w:t>
            </w:r>
          </w:p>
          <w:p w:rsidRPr="00931479" w:rsidR="00931479" w:rsidP="00931479" w:rsidRDefault="00931479" w14:paraId="59E0FFA0" w14:textId="77777777">
            <w:pPr>
              <w:pStyle w:val="Odstavekseznama"/>
              <w:numPr>
                <w:ilvl w:val="0"/>
                <w:numId w:val="13"/>
              </w:numPr>
              <w:ind w:left="326"/>
              <w:jc w:val="both"/>
              <w:rPr>
                <w:rFonts w:ascii="Arial" w:hAnsi="Arial" w:cs="Arial"/>
                <w:sz w:val="20"/>
                <w:szCs w:val="20"/>
              </w:rPr>
            </w:pPr>
            <w:r w:rsidRPr="00931479">
              <w:rPr>
                <w:rFonts w:ascii="Arial" w:hAnsi="Arial" w:cs="Arial"/>
                <w:sz w:val="20"/>
                <w:szCs w:val="20"/>
              </w:rPr>
              <w:t>case study</w:t>
            </w:r>
          </w:p>
          <w:p w:rsidRPr="00931479" w:rsidR="00931479" w:rsidP="00931479" w:rsidRDefault="00931479" w14:paraId="27BB8294" w14:textId="77777777">
            <w:pPr>
              <w:jc w:val="both"/>
              <w:rPr>
                <w:rFonts w:ascii="Arial" w:hAnsi="Arial" w:cs="Arial"/>
                <w:sz w:val="20"/>
                <w:szCs w:val="20"/>
              </w:rPr>
            </w:pPr>
          </w:p>
          <w:p w:rsidRPr="00931479" w:rsidR="00931479" w:rsidP="00931479" w:rsidRDefault="00931479" w14:paraId="5F8D3F5B" w14:textId="77777777">
            <w:pPr>
              <w:jc w:val="both"/>
              <w:rPr>
                <w:rFonts w:ascii="Arial" w:hAnsi="Arial" w:cs="Arial"/>
                <w:sz w:val="20"/>
                <w:szCs w:val="20"/>
              </w:rPr>
            </w:pPr>
            <w:r w:rsidRPr="00931479">
              <w:rPr>
                <w:rFonts w:ascii="Arial" w:hAnsi="Arial" w:cs="Arial"/>
                <w:sz w:val="20"/>
                <w:szCs w:val="20"/>
              </w:rPr>
              <w:t>Methods of work:</w:t>
            </w:r>
          </w:p>
          <w:p w:rsidR="00931479" w:rsidP="00931479" w:rsidRDefault="00931479" w14:paraId="3DDECC5B" w14:textId="77777777">
            <w:pPr>
              <w:pStyle w:val="Odstavekseznama"/>
              <w:numPr>
                <w:ilvl w:val="0"/>
                <w:numId w:val="12"/>
              </w:numPr>
              <w:ind w:left="326"/>
              <w:jc w:val="both"/>
              <w:rPr>
                <w:rFonts w:ascii="Arial" w:hAnsi="Arial" w:cs="Arial"/>
                <w:sz w:val="20"/>
                <w:szCs w:val="20"/>
              </w:rPr>
            </w:pPr>
            <w:r w:rsidRPr="00931479">
              <w:rPr>
                <w:rFonts w:ascii="Arial" w:hAnsi="Arial" w:cs="Arial"/>
                <w:sz w:val="20"/>
                <w:szCs w:val="20"/>
              </w:rPr>
              <w:t>frontal form of teaching</w:t>
            </w:r>
          </w:p>
          <w:p w:rsidRPr="00931479" w:rsidR="00931479" w:rsidP="005A5775" w:rsidRDefault="00931479" w14:paraId="40F3F476" w14:textId="145787B7">
            <w:pPr>
              <w:pStyle w:val="Odstavekseznama"/>
              <w:ind w:left="326"/>
              <w:jc w:val="both"/>
              <w:rPr>
                <w:rFonts w:ascii="Arial" w:hAnsi="Arial" w:cs="Arial"/>
                <w:sz w:val="20"/>
                <w:szCs w:val="20"/>
              </w:rPr>
            </w:pPr>
            <w:r w:rsidRPr="00931479">
              <w:rPr>
                <w:rFonts w:ascii="Arial" w:hAnsi="Arial" w:cs="Arial"/>
                <w:sz w:val="20"/>
                <w:szCs w:val="20"/>
              </w:rPr>
              <w:t>independent work of students</w:t>
            </w:r>
          </w:p>
        </w:tc>
      </w:tr>
      <w:tr w:rsidRPr="004158D5" w:rsidR="00931479" w:rsidTr="00931479" w14:paraId="41B7362F" w14:textId="77777777">
        <w:tc>
          <w:tcPr>
            <w:tcW w:w="4020" w:type="dxa"/>
            <w:tcBorders>
              <w:top w:val="nil"/>
              <w:left w:val="nil"/>
              <w:bottom w:val="single" w:color="auto" w:sz="4" w:space="0"/>
              <w:right w:val="nil"/>
            </w:tcBorders>
          </w:tcPr>
          <w:p w:rsidRPr="004158D5" w:rsidR="00931479" w:rsidP="00931479" w:rsidRDefault="00931479" w14:paraId="21D0A7F1" w14:textId="77777777">
            <w:pPr>
              <w:rPr>
                <w:rFonts w:ascii="Arial" w:hAnsi="Arial" w:cs="Arial"/>
                <w:b/>
                <w:sz w:val="20"/>
                <w:szCs w:val="20"/>
              </w:rPr>
            </w:pPr>
          </w:p>
          <w:p w:rsidRPr="004158D5" w:rsidR="00931479" w:rsidP="00931479" w:rsidRDefault="00931479" w14:paraId="5CC77C66" w14:textId="77777777">
            <w:pPr>
              <w:rPr>
                <w:rFonts w:ascii="Arial" w:hAnsi="Arial" w:cs="Arial"/>
                <w:b/>
                <w:sz w:val="20"/>
                <w:szCs w:val="20"/>
              </w:rPr>
            </w:pPr>
            <w:r w:rsidRPr="004158D5">
              <w:rPr>
                <w:rFonts w:ascii="Arial" w:hAnsi="Arial" w:cs="Arial"/>
                <w:b/>
                <w:sz w:val="20"/>
                <w:szCs w:val="20"/>
              </w:rPr>
              <w:t>Načini ocenjevanja:</w:t>
            </w:r>
          </w:p>
        </w:tc>
        <w:tc>
          <w:tcPr>
            <w:tcW w:w="1560" w:type="dxa"/>
            <w:gridSpan w:val="4"/>
            <w:tcBorders>
              <w:top w:val="nil"/>
              <w:left w:val="nil"/>
              <w:bottom w:val="single" w:color="auto" w:sz="4" w:space="0"/>
              <w:right w:val="nil"/>
            </w:tcBorders>
          </w:tcPr>
          <w:p w:rsidRPr="004158D5" w:rsidR="00931479" w:rsidP="00931479" w:rsidRDefault="00931479" w14:paraId="6BFC4991" w14:textId="77777777">
            <w:pPr>
              <w:rPr>
                <w:rFonts w:ascii="Arial" w:hAnsi="Arial" w:cs="Arial"/>
                <w:sz w:val="20"/>
                <w:szCs w:val="20"/>
              </w:rPr>
            </w:pPr>
          </w:p>
          <w:p w:rsidRPr="004158D5" w:rsidR="00931479" w:rsidP="00931479" w:rsidRDefault="00931479" w14:paraId="489F2AD3" w14:textId="77777777">
            <w:pPr>
              <w:rPr>
                <w:rFonts w:ascii="Arial" w:hAnsi="Arial" w:cs="Arial"/>
                <w:sz w:val="20"/>
                <w:szCs w:val="20"/>
              </w:rPr>
            </w:pPr>
            <w:r w:rsidRPr="004158D5">
              <w:rPr>
                <w:rFonts w:ascii="Arial" w:hAnsi="Arial" w:cs="Arial"/>
                <w:sz w:val="20"/>
                <w:szCs w:val="20"/>
              </w:rPr>
              <w:t>Delež (v %) /</w:t>
            </w:r>
          </w:p>
          <w:p w:rsidRPr="004158D5" w:rsidR="00931479" w:rsidP="00931479" w:rsidRDefault="00931479" w14:paraId="1D3AB0E7" w14:textId="77777777">
            <w:pPr>
              <w:rPr>
                <w:rFonts w:ascii="Arial" w:hAnsi="Arial" w:cs="Arial"/>
                <w:b/>
                <w:sz w:val="20"/>
                <w:szCs w:val="20"/>
              </w:rPr>
            </w:pPr>
            <w:r w:rsidRPr="004158D5">
              <w:rPr>
                <w:rFonts w:ascii="Arial" w:hAnsi="Arial" w:cs="Arial"/>
                <w:sz w:val="20"/>
                <w:szCs w:val="20"/>
              </w:rPr>
              <w:t>Weight (in %)</w:t>
            </w:r>
          </w:p>
        </w:tc>
        <w:tc>
          <w:tcPr>
            <w:tcW w:w="4110" w:type="dxa"/>
            <w:tcBorders>
              <w:top w:val="nil"/>
              <w:left w:val="nil"/>
              <w:bottom w:val="single" w:color="auto" w:sz="4" w:space="0"/>
              <w:right w:val="nil"/>
            </w:tcBorders>
          </w:tcPr>
          <w:p w:rsidRPr="004158D5" w:rsidR="00931479" w:rsidP="00931479" w:rsidRDefault="00931479" w14:paraId="6FA155FF" w14:textId="77777777">
            <w:pPr>
              <w:rPr>
                <w:rFonts w:ascii="Arial" w:hAnsi="Arial" w:cs="Arial"/>
                <w:b/>
                <w:sz w:val="20"/>
                <w:szCs w:val="20"/>
              </w:rPr>
            </w:pPr>
          </w:p>
          <w:p w:rsidRPr="004158D5" w:rsidR="00931479" w:rsidP="00931479" w:rsidRDefault="00931479" w14:paraId="1B6D0DCD" w14:textId="77777777">
            <w:pPr>
              <w:rPr>
                <w:rFonts w:ascii="Arial" w:hAnsi="Arial" w:cs="Arial"/>
                <w:b/>
                <w:sz w:val="20"/>
                <w:szCs w:val="20"/>
              </w:rPr>
            </w:pPr>
            <w:r w:rsidRPr="004158D5">
              <w:rPr>
                <w:rFonts w:ascii="Arial" w:hAnsi="Arial" w:cs="Arial"/>
                <w:b/>
                <w:sz w:val="20"/>
                <w:szCs w:val="20"/>
              </w:rPr>
              <w:t>Assessment:</w:t>
            </w:r>
          </w:p>
        </w:tc>
      </w:tr>
      <w:tr w:rsidRPr="004158D5" w:rsidR="00931479" w:rsidTr="00931479" w14:paraId="104DD7C5" w14:textId="77777777">
        <w:trPr>
          <w:trHeight w:val="70"/>
        </w:trPr>
        <w:tc>
          <w:tcPr>
            <w:tcW w:w="4020" w:type="dxa"/>
            <w:tcBorders>
              <w:top w:val="single" w:color="auto" w:sz="4" w:space="0"/>
              <w:left w:val="single" w:color="auto" w:sz="4" w:space="0"/>
              <w:bottom w:val="single" w:color="auto" w:sz="4" w:space="0"/>
              <w:right w:val="single" w:color="auto" w:sz="4" w:space="0"/>
            </w:tcBorders>
          </w:tcPr>
          <w:p w:rsidRPr="004158D5" w:rsidR="00931479" w:rsidP="00931479" w:rsidRDefault="00931479" w14:paraId="2CA67235" w14:textId="77777777">
            <w:pPr>
              <w:jc w:val="both"/>
              <w:rPr>
                <w:rFonts w:ascii="Arial" w:hAnsi="Arial" w:cs="Arial"/>
                <w:sz w:val="20"/>
                <w:szCs w:val="20"/>
              </w:rPr>
            </w:pPr>
            <w:r w:rsidRPr="004158D5">
              <w:rPr>
                <w:rFonts w:ascii="Arial" w:hAnsi="Arial" w:cs="Arial"/>
                <w:sz w:val="20"/>
                <w:szCs w:val="20"/>
              </w:rPr>
              <w:t>Način (pisni izpit, ustno izpraševanje, naloge, projekt)</w:t>
            </w:r>
          </w:p>
          <w:p w:rsidRPr="004158D5" w:rsidR="00931479" w:rsidP="00931479" w:rsidRDefault="00931479" w14:paraId="08781986" w14:textId="77777777">
            <w:pPr>
              <w:jc w:val="both"/>
              <w:rPr>
                <w:rFonts w:ascii="Arial" w:hAnsi="Arial" w:cs="Arial"/>
                <w:color w:val="FF0000"/>
                <w:sz w:val="20"/>
                <w:szCs w:val="20"/>
              </w:rPr>
            </w:pPr>
          </w:p>
          <w:p w:rsidRPr="004158D5" w:rsidR="00931479" w:rsidP="00931479" w:rsidRDefault="00931479" w14:paraId="0277DAFD" w14:textId="7CFE215D">
            <w:pPr>
              <w:tabs>
                <w:tab w:val="left" w:pos="3600"/>
              </w:tabs>
              <w:jc w:val="both"/>
              <w:rPr>
                <w:rFonts w:ascii="Arial" w:hAnsi="Arial" w:eastAsia="Times New Roman" w:cs="Arial"/>
                <w:sz w:val="20"/>
                <w:szCs w:val="20"/>
                <w:lang w:eastAsia="en-US"/>
              </w:rPr>
            </w:pPr>
            <w:r w:rsidRPr="004158D5">
              <w:rPr>
                <w:rFonts w:ascii="Arial" w:hAnsi="Arial" w:eastAsia="Times New Roman" w:cs="Arial"/>
                <w:sz w:val="20"/>
                <w:szCs w:val="20"/>
                <w:lang w:eastAsia="en-US"/>
              </w:rPr>
              <w:t xml:space="preserve">Pisni/ustni izpit </w:t>
            </w:r>
          </w:p>
          <w:p w:rsidRPr="004158D5" w:rsidR="00931479" w:rsidP="00931479" w:rsidRDefault="00931479" w14:paraId="4B18BCF4" w14:textId="3C52DB3B">
            <w:pPr>
              <w:tabs>
                <w:tab w:val="left" w:pos="3600"/>
              </w:tabs>
              <w:jc w:val="both"/>
              <w:rPr>
                <w:rFonts w:ascii="Arial" w:hAnsi="Arial" w:eastAsia="Times New Roman" w:cs="Arial"/>
                <w:sz w:val="20"/>
                <w:szCs w:val="20"/>
                <w:lang w:eastAsia="en-US"/>
              </w:rPr>
            </w:pPr>
            <w:r w:rsidRPr="004158D5">
              <w:rPr>
                <w:rFonts w:ascii="Arial" w:hAnsi="Arial" w:eastAsia="Times New Roman" w:cs="Arial"/>
                <w:sz w:val="20"/>
                <w:szCs w:val="20"/>
                <w:lang w:eastAsia="en-US"/>
              </w:rPr>
              <w:t xml:space="preserve">Opravljene in predstavljene vaje </w:t>
            </w:r>
          </w:p>
          <w:p w:rsidRPr="004158D5" w:rsidR="00931479" w:rsidP="00931479" w:rsidRDefault="00931479" w14:paraId="0F15BA75" w14:textId="51B13662">
            <w:pPr>
              <w:tabs>
                <w:tab w:val="left" w:pos="3600"/>
              </w:tabs>
              <w:jc w:val="both"/>
              <w:rPr>
                <w:rFonts w:ascii="Arial" w:hAnsi="Arial" w:eastAsia="Times New Roman" w:cs="Arial"/>
                <w:sz w:val="20"/>
                <w:szCs w:val="20"/>
                <w:lang w:eastAsia="en-US"/>
              </w:rPr>
            </w:pPr>
            <w:r w:rsidRPr="004158D5">
              <w:rPr>
                <w:rFonts w:ascii="Arial" w:hAnsi="Arial" w:eastAsia="Times New Roman" w:cs="Arial"/>
                <w:sz w:val="20"/>
                <w:szCs w:val="20"/>
                <w:lang w:eastAsia="en-US"/>
              </w:rPr>
              <w:t xml:space="preserve">Projektna naloga </w:t>
            </w:r>
          </w:p>
          <w:p w:rsidRPr="004158D5" w:rsidR="00931479" w:rsidP="00931479" w:rsidRDefault="00931479" w14:paraId="4F9ECE81" w14:textId="77777777">
            <w:pPr>
              <w:tabs>
                <w:tab w:val="left" w:pos="360"/>
              </w:tabs>
              <w:jc w:val="both"/>
              <w:rPr>
                <w:rFonts w:ascii="Arial" w:hAnsi="Arial" w:cs="Arial"/>
                <w:sz w:val="20"/>
                <w:szCs w:val="20"/>
              </w:rPr>
            </w:pPr>
          </w:p>
        </w:tc>
        <w:tc>
          <w:tcPr>
            <w:tcW w:w="1560" w:type="dxa"/>
            <w:gridSpan w:val="4"/>
            <w:tcBorders>
              <w:top w:val="single" w:color="auto" w:sz="4" w:space="0"/>
              <w:left w:val="single" w:color="auto" w:sz="4" w:space="0"/>
              <w:bottom w:val="single" w:color="auto" w:sz="4" w:space="0"/>
              <w:right w:val="single" w:color="auto" w:sz="4" w:space="0"/>
            </w:tcBorders>
            <w:vAlign w:val="bottom"/>
          </w:tcPr>
          <w:p w:rsidR="00931479" w:rsidP="00931479" w:rsidRDefault="00931479" w14:paraId="5CF7478C" w14:textId="217C4C58">
            <w:pPr>
              <w:tabs>
                <w:tab w:val="left" w:pos="3600"/>
              </w:tabs>
              <w:jc w:val="both"/>
              <w:rPr>
                <w:rFonts w:ascii="Arial" w:hAnsi="Arial" w:eastAsia="Times New Roman" w:cs="Arial"/>
                <w:sz w:val="20"/>
                <w:szCs w:val="20"/>
                <w:lang w:eastAsia="en-US"/>
              </w:rPr>
            </w:pPr>
          </w:p>
          <w:p w:rsidR="005F093A" w:rsidP="00931479" w:rsidRDefault="005F093A" w14:paraId="38898763" w14:textId="6D9EAAC0">
            <w:pPr>
              <w:tabs>
                <w:tab w:val="left" w:pos="3600"/>
              </w:tabs>
              <w:jc w:val="both"/>
              <w:rPr>
                <w:rFonts w:ascii="Arial" w:hAnsi="Arial" w:eastAsia="Times New Roman" w:cs="Arial"/>
                <w:sz w:val="20"/>
                <w:szCs w:val="20"/>
                <w:lang w:eastAsia="en-US"/>
              </w:rPr>
            </w:pPr>
          </w:p>
          <w:p w:rsidR="005F093A" w:rsidP="00931479" w:rsidRDefault="005F093A" w14:paraId="7B09699A" w14:textId="77777777">
            <w:pPr>
              <w:tabs>
                <w:tab w:val="left" w:pos="3600"/>
              </w:tabs>
              <w:jc w:val="both"/>
              <w:rPr>
                <w:rFonts w:ascii="Arial" w:hAnsi="Arial" w:eastAsia="Times New Roman" w:cs="Arial"/>
                <w:sz w:val="20"/>
                <w:szCs w:val="20"/>
                <w:lang w:eastAsia="en-US"/>
              </w:rPr>
            </w:pPr>
          </w:p>
          <w:p w:rsidR="00931479" w:rsidP="00931479" w:rsidRDefault="00931479" w14:paraId="445CF784" w14:textId="77777777">
            <w:pPr>
              <w:tabs>
                <w:tab w:val="left" w:pos="3600"/>
              </w:tabs>
              <w:jc w:val="center"/>
              <w:rPr>
                <w:rFonts w:ascii="Arial" w:hAnsi="Arial" w:eastAsia="Times New Roman" w:cs="Arial"/>
                <w:sz w:val="20"/>
                <w:szCs w:val="20"/>
                <w:lang w:eastAsia="en-US"/>
              </w:rPr>
            </w:pPr>
            <w:r>
              <w:rPr>
                <w:rFonts w:ascii="Arial" w:hAnsi="Arial" w:eastAsia="Times New Roman" w:cs="Arial"/>
                <w:sz w:val="20"/>
                <w:szCs w:val="20"/>
                <w:lang w:eastAsia="en-US"/>
              </w:rPr>
              <w:t>50 %</w:t>
            </w:r>
          </w:p>
          <w:p w:rsidR="00931479" w:rsidP="00931479" w:rsidRDefault="00931479" w14:paraId="609419DE" w14:textId="77777777">
            <w:pPr>
              <w:tabs>
                <w:tab w:val="left" w:pos="3600"/>
              </w:tabs>
              <w:jc w:val="center"/>
              <w:rPr>
                <w:rFonts w:ascii="Arial" w:hAnsi="Arial" w:eastAsia="Times New Roman" w:cs="Arial"/>
                <w:sz w:val="20"/>
                <w:szCs w:val="20"/>
                <w:lang w:eastAsia="en-US"/>
              </w:rPr>
            </w:pPr>
            <w:r>
              <w:rPr>
                <w:rFonts w:ascii="Arial" w:hAnsi="Arial" w:eastAsia="Times New Roman" w:cs="Arial"/>
                <w:sz w:val="20"/>
                <w:szCs w:val="20"/>
                <w:lang w:eastAsia="en-US"/>
              </w:rPr>
              <w:t>20 %</w:t>
            </w:r>
          </w:p>
          <w:p w:rsidR="00931479" w:rsidP="005F093A" w:rsidRDefault="00931479" w14:paraId="3A9160D7" w14:textId="0FF42D52">
            <w:pPr>
              <w:tabs>
                <w:tab w:val="left" w:pos="3600"/>
              </w:tabs>
              <w:jc w:val="center"/>
              <w:rPr>
                <w:rFonts w:ascii="Arial" w:hAnsi="Arial" w:eastAsia="Times New Roman" w:cs="Arial"/>
                <w:sz w:val="20"/>
                <w:szCs w:val="20"/>
                <w:lang w:eastAsia="en-US"/>
              </w:rPr>
            </w:pPr>
            <w:r>
              <w:rPr>
                <w:rFonts w:ascii="Arial" w:hAnsi="Arial" w:eastAsia="Times New Roman" w:cs="Arial"/>
                <w:sz w:val="20"/>
                <w:szCs w:val="20"/>
                <w:lang w:eastAsia="en-US"/>
              </w:rPr>
              <w:t>30 %</w:t>
            </w:r>
          </w:p>
          <w:p w:rsidRPr="004158D5" w:rsidR="00931479" w:rsidP="00931479" w:rsidRDefault="00931479" w14:paraId="162A8AED" w14:textId="3EE38C7D">
            <w:pPr>
              <w:tabs>
                <w:tab w:val="left" w:pos="3600"/>
              </w:tabs>
              <w:jc w:val="both"/>
              <w:rPr>
                <w:rFonts w:ascii="Arial" w:hAnsi="Arial" w:eastAsia="Times New Roman" w:cs="Arial"/>
                <w:sz w:val="20"/>
                <w:szCs w:val="20"/>
                <w:lang w:eastAsia="en-US"/>
              </w:rPr>
            </w:pPr>
          </w:p>
        </w:tc>
        <w:tc>
          <w:tcPr>
            <w:tcW w:w="4110" w:type="dxa"/>
            <w:tcBorders>
              <w:top w:val="single" w:color="auto" w:sz="4" w:space="0"/>
              <w:left w:val="single" w:color="auto" w:sz="4" w:space="0"/>
              <w:bottom w:val="single" w:color="auto" w:sz="4" w:space="0"/>
              <w:right w:val="single" w:color="auto" w:sz="4" w:space="0"/>
            </w:tcBorders>
          </w:tcPr>
          <w:p w:rsidRPr="004158D5" w:rsidR="00931479" w:rsidP="00931479" w:rsidRDefault="00931479" w14:paraId="79205932" w14:textId="77777777">
            <w:pPr>
              <w:jc w:val="both"/>
              <w:rPr>
                <w:rFonts w:ascii="Arial" w:hAnsi="Arial" w:cs="Arial"/>
                <w:sz w:val="20"/>
                <w:szCs w:val="20"/>
              </w:rPr>
            </w:pPr>
            <w:r w:rsidRPr="004158D5">
              <w:rPr>
                <w:rFonts w:ascii="Arial" w:hAnsi="Arial" w:cs="Arial"/>
                <w:sz w:val="20"/>
                <w:szCs w:val="20"/>
              </w:rPr>
              <w:t>Type (examination, oral, coursework, project):</w:t>
            </w:r>
          </w:p>
          <w:p w:rsidRPr="004158D5" w:rsidR="00931479" w:rsidP="00931479" w:rsidRDefault="00931479" w14:paraId="690ACEB8" w14:textId="77777777">
            <w:pPr>
              <w:jc w:val="both"/>
              <w:rPr>
                <w:rFonts w:ascii="Arial" w:hAnsi="Arial" w:cs="Arial"/>
                <w:sz w:val="20"/>
                <w:szCs w:val="20"/>
              </w:rPr>
            </w:pPr>
          </w:p>
          <w:p w:rsidRPr="004158D5" w:rsidR="00931479" w:rsidP="00931479" w:rsidRDefault="00931479" w14:paraId="5EA956E9" w14:textId="10C17D3B">
            <w:pPr>
              <w:jc w:val="both"/>
              <w:rPr>
                <w:rFonts w:ascii="Arial" w:hAnsi="Arial" w:cs="Arial"/>
                <w:sz w:val="20"/>
                <w:szCs w:val="20"/>
              </w:rPr>
            </w:pPr>
            <w:r w:rsidRPr="004158D5">
              <w:rPr>
                <w:rFonts w:ascii="Arial" w:hAnsi="Arial" w:cs="Arial"/>
                <w:sz w:val="20"/>
                <w:szCs w:val="20"/>
              </w:rPr>
              <w:t xml:space="preserve">Written/oral exam </w:t>
            </w:r>
          </w:p>
          <w:p w:rsidR="005F093A" w:rsidP="00931479" w:rsidRDefault="00931479" w14:paraId="07FF7C80" w14:textId="77777777">
            <w:pPr>
              <w:jc w:val="both"/>
              <w:rPr>
                <w:rFonts w:ascii="Arial" w:hAnsi="Arial" w:cs="Arial"/>
                <w:sz w:val="20"/>
                <w:szCs w:val="20"/>
              </w:rPr>
            </w:pPr>
            <w:r w:rsidRPr="004158D5">
              <w:rPr>
                <w:rFonts w:ascii="Arial" w:hAnsi="Arial" w:cs="Arial"/>
                <w:sz w:val="20"/>
                <w:szCs w:val="20"/>
              </w:rPr>
              <w:t xml:space="preserve">Completed and presented exercises </w:t>
            </w:r>
          </w:p>
          <w:p w:rsidRPr="004158D5" w:rsidR="00931479" w:rsidP="00931479" w:rsidRDefault="00931479" w14:paraId="18C9C9C2" w14:textId="257B5884">
            <w:pPr>
              <w:jc w:val="both"/>
              <w:rPr>
                <w:rFonts w:ascii="Arial" w:hAnsi="Arial" w:cs="Arial"/>
                <w:b/>
                <w:sz w:val="20"/>
                <w:szCs w:val="20"/>
              </w:rPr>
            </w:pPr>
            <w:r w:rsidRPr="004158D5">
              <w:rPr>
                <w:rFonts w:ascii="Arial" w:hAnsi="Arial" w:cs="Arial"/>
                <w:sz w:val="20"/>
                <w:szCs w:val="20"/>
              </w:rPr>
              <w:t xml:space="preserve">Project assignment </w:t>
            </w:r>
          </w:p>
        </w:tc>
      </w:tr>
      <w:tr w:rsidRPr="004158D5" w:rsidR="00931479" w:rsidTr="00931479" w14:paraId="5956650A" w14:textId="77777777">
        <w:tc>
          <w:tcPr>
            <w:tcW w:w="9690" w:type="dxa"/>
            <w:gridSpan w:val="6"/>
            <w:tcBorders>
              <w:top w:val="single" w:color="auto" w:sz="4" w:space="0"/>
              <w:left w:val="nil"/>
              <w:bottom w:val="single" w:color="auto" w:sz="4" w:space="0"/>
              <w:right w:val="nil"/>
            </w:tcBorders>
          </w:tcPr>
          <w:p w:rsidRPr="004158D5" w:rsidR="00931479" w:rsidP="00931479" w:rsidRDefault="00931479" w14:paraId="155B4E33" w14:textId="77777777">
            <w:pPr>
              <w:rPr>
                <w:rFonts w:ascii="Arial" w:hAnsi="Arial" w:cs="Arial"/>
                <w:b/>
                <w:sz w:val="20"/>
                <w:szCs w:val="20"/>
              </w:rPr>
            </w:pPr>
          </w:p>
          <w:p w:rsidRPr="004158D5" w:rsidR="00931479" w:rsidP="00931479" w:rsidRDefault="00931479" w14:paraId="6AD3C5C1" w14:textId="77777777">
            <w:pPr>
              <w:rPr>
                <w:rFonts w:ascii="Arial" w:hAnsi="Arial" w:cs="Arial"/>
                <w:b/>
                <w:sz w:val="20"/>
                <w:szCs w:val="20"/>
              </w:rPr>
            </w:pPr>
            <w:r w:rsidRPr="004158D5">
              <w:rPr>
                <w:rFonts w:ascii="Arial" w:hAnsi="Arial" w:cs="Arial"/>
                <w:b/>
                <w:sz w:val="20"/>
                <w:szCs w:val="20"/>
              </w:rPr>
              <w:t xml:space="preserve">Reference nosilca / Lecturer's references: </w:t>
            </w:r>
          </w:p>
        </w:tc>
      </w:tr>
      <w:tr w:rsidRPr="004158D5" w:rsidR="00931479" w:rsidTr="00931479" w14:paraId="544F2604" w14:textId="77777777">
        <w:tc>
          <w:tcPr>
            <w:tcW w:w="9690" w:type="dxa"/>
            <w:gridSpan w:val="6"/>
            <w:tcBorders>
              <w:top w:val="single" w:color="auto" w:sz="4" w:space="0"/>
              <w:left w:val="single" w:color="auto" w:sz="4" w:space="0"/>
              <w:bottom w:val="single" w:color="auto" w:sz="4" w:space="0"/>
              <w:right w:val="single" w:color="auto" w:sz="4" w:space="0"/>
            </w:tcBorders>
          </w:tcPr>
          <w:p w:rsidRPr="004158D5" w:rsidR="00931479" w:rsidP="00931479" w:rsidRDefault="00931479" w14:paraId="5A33AB8C" w14:textId="77777777">
            <w:pPr>
              <w:ind w:left="649" w:hanging="643"/>
              <w:jc w:val="both"/>
              <w:rPr>
                <w:rFonts w:ascii="Arial" w:hAnsi="Arial" w:cs="Arial"/>
                <w:sz w:val="20"/>
                <w:szCs w:val="20"/>
              </w:rPr>
            </w:pPr>
            <w:r w:rsidRPr="004158D5">
              <w:rPr>
                <w:rFonts w:ascii="Arial" w:hAnsi="Arial" w:cs="Arial"/>
                <w:sz w:val="20"/>
                <w:szCs w:val="20"/>
              </w:rPr>
              <w:t xml:space="preserve">Istenič, A., Lebeničnik, M. (2020). Investigation of university students' perception of their educators as role models and designers of digitalized curricula. </w:t>
            </w:r>
            <w:r w:rsidRPr="004158D5">
              <w:rPr>
                <w:rFonts w:ascii="Arial" w:hAnsi="Arial" w:cs="Arial"/>
                <w:i/>
                <w:sz w:val="20"/>
                <w:szCs w:val="20"/>
              </w:rPr>
              <w:t>Human technology, 16</w:t>
            </w:r>
            <w:r w:rsidRPr="004158D5">
              <w:rPr>
                <w:rFonts w:ascii="Arial" w:hAnsi="Arial" w:cs="Arial"/>
                <w:sz w:val="20"/>
                <w:szCs w:val="20"/>
              </w:rPr>
              <w:t>(1), 55–91.</w:t>
            </w:r>
          </w:p>
          <w:p w:rsidRPr="004158D5" w:rsidR="00931479" w:rsidP="00931479" w:rsidRDefault="00931479" w14:paraId="0B490336" w14:textId="77777777">
            <w:pPr>
              <w:ind w:left="649" w:hanging="643"/>
              <w:jc w:val="both"/>
              <w:rPr>
                <w:rFonts w:ascii="Arial" w:hAnsi="Arial" w:cs="Arial"/>
                <w:sz w:val="20"/>
                <w:szCs w:val="20"/>
              </w:rPr>
            </w:pPr>
            <w:r w:rsidRPr="004158D5">
              <w:rPr>
                <w:rFonts w:ascii="Arial" w:hAnsi="Arial" w:cs="Arial"/>
                <w:sz w:val="20"/>
                <w:szCs w:val="20"/>
              </w:rPr>
              <w:t xml:space="preserve">Istenič, A., Terlević, M., Lin, L., Lebeničnik, M. (2018). Designing learning for sustainable development: digital practices as boundary crossers and predictors of sustainable lifestyles. </w:t>
            </w:r>
            <w:r w:rsidRPr="004158D5">
              <w:rPr>
                <w:rFonts w:ascii="Arial" w:hAnsi="Arial" w:cs="Arial"/>
                <w:i/>
                <w:sz w:val="20"/>
                <w:szCs w:val="20"/>
              </w:rPr>
              <w:t>Sustainability, 10</w:t>
            </w:r>
            <w:r w:rsidRPr="004158D5">
              <w:rPr>
                <w:rFonts w:ascii="Arial" w:hAnsi="Arial" w:cs="Arial"/>
                <w:sz w:val="20"/>
                <w:szCs w:val="20"/>
              </w:rPr>
              <w:t>(6), 1–24.</w:t>
            </w:r>
          </w:p>
          <w:p w:rsidRPr="004158D5" w:rsidR="00931479" w:rsidP="00931479" w:rsidRDefault="00931479" w14:paraId="0B0CF0EF" w14:textId="77777777">
            <w:pPr>
              <w:ind w:left="649" w:hanging="643"/>
              <w:jc w:val="both"/>
              <w:rPr>
                <w:rFonts w:ascii="Arial" w:hAnsi="Arial" w:cs="Arial"/>
                <w:sz w:val="20"/>
                <w:szCs w:val="20"/>
              </w:rPr>
            </w:pPr>
            <w:r w:rsidRPr="004158D5">
              <w:rPr>
                <w:rFonts w:ascii="Arial" w:hAnsi="Arial" w:cs="Arial"/>
                <w:sz w:val="20"/>
                <w:szCs w:val="20"/>
              </w:rPr>
              <w:t xml:space="preserve">Šlebir Lekan, H., Istenič, A. (2023). Coaching in the leadership for development-oriented work in educational organization in a crisis. </w:t>
            </w:r>
            <w:r w:rsidRPr="004158D5">
              <w:rPr>
                <w:rFonts w:ascii="Arial" w:hAnsi="Arial" w:cs="Arial"/>
                <w:i/>
                <w:sz w:val="20"/>
                <w:szCs w:val="20"/>
              </w:rPr>
              <w:t>Education and self development, 18</w:t>
            </w:r>
            <w:r w:rsidRPr="004158D5">
              <w:rPr>
                <w:rFonts w:ascii="Arial" w:hAnsi="Arial" w:cs="Arial"/>
                <w:sz w:val="20"/>
                <w:szCs w:val="20"/>
              </w:rPr>
              <w:t>(3), 1–15.</w:t>
            </w:r>
          </w:p>
          <w:p w:rsidRPr="004158D5" w:rsidR="00931479" w:rsidP="00931479" w:rsidRDefault="00931479" w14:paraId="0A83AACA" w14:textId="77777777">
            <w:pPr>
              <w:ind w:left="649" w:hanging="643"/>
              <w:jc w:val="both"/>
              <w:rPr>
                <w:rFonts w:ascii="Arial" w:hAnsi="Arial" w:cs="Arial"/>
                <w:sz w:val="20"/>
                <w:szCs w:val="20"/>
              </w:rPr>
            </w:pPr>
            <w:r w:rsidRPr="004158D5">
              <w:rPr>
                <w:rFonts w:ascii="Arial" w:hAnsi="Arial" w:cs="Arial"/>
                <w:sz w:val="20"/>
                <w:szCs w:val="20"/>
              </w:rPr>
              <w:t xml:space="preserve">Istenič, A. (2021). Online learning under COVID-19 - re-examining the prominence of video-based and text-based feedback. </w:t>
            </w:r>
            <w:r w:rsidRPr="004158D5">
              <w:rPr>
                <w:rFonts w:ascii="Arial" w:hAnsi="Arial" w:cs="Arial"/>
                <w:i/>
                <w:sz w:val="20"/>
                <w:szCs w:val="20"/>
              </w:rPr>
              <w:t>Educational technology research and development, 69</w:t>
            </w:r>
            <w:r w:rsidRPr="004158D5">
              <w:rPr>
                <w:rFonts w:ascii="Arial" w:hAnsi="Arial" w:cs="Arial"/>
                <w:sz w:val="20"/>
                <w:szCs w:val="20"/>
              </w:rPr>
              <w:t>, 117–121.</w:t>
            </w:r>
          </w:p>
          <w:p w:rsidR="00931479" w:rsidP="00931479" w:rsidRDefault="00931479" w14:paraId="36331ED5" w14:textId="77777777">
            <w:pPr>
              <w:ind w:left="649" w:hanging="643"/>
              <w:jc w:val="both"/>
              <w:rPr>
                <w:rFonts w:ascii="Arial" w:hAnsi="Arial" w:cs="Arial"/>
                <w:sz w:val="20"/>
                <w:szCs w:val="20"/>
              </w:rPr>
            </w:pPr>
            <w:r w:rsidRPr="004158D5">
              <w:rPr>
                <w:rFonts w:ascii="Arial" w:hAnsi="Arial" w:cs="Arial"/>
                <w:sz w:val="20"/>
                <w:szCs w:val="20"/>
              </w:rPr>
              <w:t>Chu, X., Istenič, A., Li, Y., et al. (2021). A review of artificial intelligence (AI) in education from 2010 to 2020. C</w:t>
            </w:r>
            <w:r w:rsidRPr="004158D5">
              <w:rPr>
                <w:rFonts w:ascii="Arial" w:hAnsi="Arial" w:cs="Arial"/>
                <w:i/>
                <w:sz w:val="20"/>
                <w:szCs w:val="20"/>
              </w:rPr>
              <w:t>omplexity</w:t>
            </w:r>
            <w:r w:rsidRPr="004158D5">
              <w:rPr>
                <w:rFonts w:ascii="Arial" w:hAnsi="Arial" w:cs="Arial"/>
                <w:sz w:val="20"/>
                <w:szCs w:val="20"/>
              </w:rPr>
              <w:t>. 8812542, 1–18.</w:t>
            </w:r>
          </w:p>
          <w:p w:rsidRPr="004158D5" w:rsidR="00931479" w:rsidP="00931479" w:rsidRDefault="00931479" w14:paraId="39B79EAD" w14:textId="2297DF5B">
            <w:pPr>
              <w:ind w:left="6"/>
              <w:jc w:val="both"/>
              <w:rPr>
                <w:rFonts w:ascii="Arial" w:hAnsi="Arial" w:cs="Arial"/>
                <w:sz w:val="20"/>
                <w:szCs w:val="20"/>
              </w:rPr>
            </w:pPr>
          </w:p>
        </w:tc>
      </w:tr>
    </w:tbl>
    <w:p w:rsidRPr="001667EA" w:rsidR="004A0E84" w:rsidRDefault="004A0E84" w14:paraId="7B72591E" w14:textId="77777777">
      <w:pPr>
        <w:rPr>
          <w:rFonts w:ascii="Arial" w:hAnsi="Arial" w:cs="Arial"/>
          <w:sz w:val="20"/>
          <w:szCs w:val="20"/>
        </w:rPr>
      </w:pPr>
    </w:p>
    <w:sectPr w:rsidRPr="001667EA" w:rsidR="004A0E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606EC"/>
    <w:multiLevelType w:val="hybridMultilevel"/>
    <w:tmpl w:val="728CC002"/>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07B735EE"/>
    <w:multiLevelType w:val="hybridMultilevel"/>
    <w:tmpl w:val="53345CE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0BB143E8"/>
    <w:multiLevelType w:val="hybridMultilevel"/>
    <w:tmpl w:val="60587720"/>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61DEE7E6">
      <w:numFmt w:val="bullet"/>
      <w:lvlText w:val="-"/>
      <w:lvlJc w:val="left"/>
      <w:pPr>
        <w:ind w:left="2160" w:hanging="360"/>
      </w:pPr>
      <w:rPr>
        <w:rFonts w:hint="default" w:ascii="Times New Roman" w:hAnsi="Times New Roman" w:eastAsia="Times New Roman" w:cs="Times New Roman"/>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 w15:restartNumberingAfterBreak="0">
    <w:nsid w:val="170014E3"/>
    <w:multiLevelType w:val="hybridMultilevel"/>
    <w:tmpl w:val="D88C22B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18150A0F"/>
    <w:multiLevelType w:val="hybridMultilevel"/>
    <w:tmpl w:val="365CF61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1F204FA1"/>
    <w:multiLevelType w:val="hybridMultilevel"/>
    <w:tmpl w:val="58EA8692"/>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205648D8"/>
    <w:multiLevelType w:val="hybridMultilevel"/>
    <w:tmpl w:val="AF90DC5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3F7536D1"/>
    <w:multiLevelType w:val="hybridMultilevel"/>
    <w:tmpl w:val="744E75EE"/>
    <w:lvl w:ilvl="0" w:tplc="C190698A">
      <w:numFmt w:val="bullet"/>
      <w:lvlText w:val="•"/>
      <w:lvlJc w:val="left"/>
      <w:pPr>
        <w:ind w:left="720" w:hanging="360"/>
      </w:pPr>
      <w:rPr>
        <w:rFonts w:hint="default" w:ascii="Arial" w:hAnsi="Arial" w:eastAsia="Calibri"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475D72A5"/>
    <w:multiLevelType w:val="hybridMultilevel"/>
    <w:tmpl w:val="0B2AC9C4"/>
    <w:lvl w:ilvl="0" w:tplc="04240001">
      <w:start w:val="1"/>
      <w:numFmt w:val="bullet"/>
      <w:lvlText w:val=""/>
      <w:lvlJc w:val="left"/>
      <w:pPr>
        <w:ind w:left="720" w:hanging="360"/>
      </w:pPr>
      <w:rPr>
        <w:rFonts w:hint="default" w:ascii="Symbol" w:hAnsi="Symbol"/>
      </w:rPr>
    </w:lvl>
    <w:lvl w:ilvl="1" w:tplc="21DEB03A">
      <w:numFmt w:val="bullet"/>
      <w:lvlText w:val="•"/>
      <w:lvlJc w:val="left"/>
      <w:pPr>
        <w:ind w:left="1440" w:hanging="360"/>
      </w:pPr>
      <w:rPr>
        <w:rFonts w:hint="default" w:ascii="Arial" w:hAnsi="Arial" w:eastAsia="Calibri" w:cs="Arial"/>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49B85E74"/>
    <w:multiLevelType w:val="hybridMultilevel"/>
    <w:tmpl w:val="C4A2F9C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 w15:restartNumberingAfterBreak="0">
    <w:nsid w:val="58B722B3"/>
    <w:multiLevelType w:val="hybridMultilevel"/>
    <w:tmpl w:val="A69EAB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A40170E"/>
    <w:multiLevelType w:val="hybridMultilevel"/>
    <w:tmpl w:val="1FB49A0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 w15:restartNumberingAfterBreak="0">
    <w:nsid w:val="5C421391"/>
    <w:multiLevelType w:val="hybridMultilevel"/>
    <w:tmpl w:val="A0CC294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3" w15:restartNumberingAfterBreak="0">
    <w:nsid w:val="5FB278B4"/>
    <w:multiLevelType w:val="hybridMultilevel"/>
    <w:tmpl w:val="CA92BF2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4" w15:restartNumberingAfterBreak="0">
    <w:nsid w:val="69680331"/>
    <w:multiLevelType w:val="hybridMultilevel"/>
    <w:tmpl w:val="35FA2454"/>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5" w15:restartNumberingAfterBreak="0">
    <w:nsid w:val="70663E40"/>
    <w:multiLevelType w:val="hybridMultilevel"/>
    <w:tmpl w:val="A7260F6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6" w15:restartNumberingAfterBreak="0">
    <w:nsid w:val="71D4153B"/>
    <w:multiLevelType w:val="hybridMultilevel"/>
    <w:tmpl w:val="3EACDA8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7" w15:restartNumberingAfterBreak="0">
    <w:nsid w:val="74511064"/>
    <w:multiLevelType w:val="hybridMultilevel"/>
    <w:tmpl w:val="73EC9E3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8" w15:restartNumberingAfterBreak="0">
    <w:nsid w:val="7B9B3442"/>
    <w:multiLevelType w:val="hybridMultilevel"/>
    <w:tmpl w:val="042C638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9" w15:restartNumberingAfterBreak="0">
    <w:nsid w:val="7C051E1D"/>
    <w:multiLevelType w:val="hybridMultilevel"/>
    <w:tmpl w:val="5224B3B0"/>
    <w:lvl w:ilvl="0" w:tplc="0424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num w:numId="1" w16cid:durableId="1530215463">
    <w:abstractNumId w:val="11"/>
  </w:num>
  <w:num w:numId="2" w16cid:durableId="644706202">
    <w:abstractNumId w:val="13"/>
  </w:num>
  <w:num w:numId="3" w16cid:durableId="534929128">
    <w:abstractNumId w:val="2"/>
  </w:num>
  <w:num w:numId="4" w16cid:durableId="1506745134">
    <w:abstractNumId w:val="14"/>
  </w:num>
  <w:num w:numId="5" w16cid:durableId="2035688621">
    <w:abstractNumId w:val="0"/>
  </w:num>
  <w:num w:numId="6" w16cid:durableId="1291130247">
    <w:abstractNumId w:val="5"/>
  </w:num>
  <w:num w:numId="7" w16cid:durableId="1418599602">
    <w:abstractNumId w:val="10"/>
  </w:num>
  <w:num w:numId="8" w16cid:durableId="214899869">
    <w:abstractNumId w:val="8"/>
  </w:num>
  <w:num w:numId="9" w16cid:durableId="1683705657">
    <w:abstractNumId w:val="12"/>
  </w:num>
  <w:num w:numId="10" w16cid:durableId="113060229">
    <w:abstractNumId w:val="18"/>
  </w:num>
  <w:num w:numId="11" w16cid:durableId="824588147">
    <w:abstractNumId w:val="1"/>
  </w:num>
  <w:num w:numId="12" w16cid:durableId="1198736364">
    <w:abstractNumId w:val="17"/>
  </w:num>
  <w:num w:numId="13" w16cid:durableId="760221323">
    <w:abstractNumId w:val="3"/>
  </w:num>
  <w:num w:numId="14" w16cid:durableId="1552768997">
    <w:abstractNumId w:val="4"/>
  </w:num>
  <w:num w:numId="15" w16cid:durableId="1334802731">
    <w:abstractNumId w:val="9"/>
  </w:num>
  <w:num w:numId="16" w16cid:durableId="1200898074">
    <w:abstractNumId w:val="15"/>
  </w:num>
  <w:num w:numId="17" w16cid:durableId="874735211">
    <w:abstractNumId w:val="7"/>
  </w:num>
  <w:num w:numId="18" w16cid:durableId="2052995169">
    <w:abstractNumId w:val="19"/>
  </w:num>
  <w:num w:numId="19" w16cid:durableId="1226188449">
    <w:abstractNumId w:val="6"/>
  </w:num>
  <w:num w:numId="20" w16cid:durableId="1657495504">
    <w:abstractNumId w:val="1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B7D"/>
    <w:rsid w:val="0005244A"/>
    <w:rsid w:val="00071FD9"/>
    <w:rsid w:val="000A3FF5"/>
    <w:rsid w:val="000B2CE6"/>
    <w:rsid w:val="000C76E5"/>
    <w:rsid w:val="00101D40"/>
    <w:rsid w:val="00115671"/>
    <w:rsid w:val="001667EA"/>
    <w:rsid w:val="001E1204"/>
    <w:rsid w:val="001F1FFE"/>
    <w:rsid w:val="00206060"/>
    <w:rsid w:val="00235D36"/>
    <w:rsid w:val="00302F83"/>
    <w:rsid w:val="00332C9B"/>
    <w:rsid w:val="00374833"/>
    <w:rsid w:val="004158D5"/>
    <w:rsid w:val="00422B41"/>
    <w:rsid w:val="00455068"/>
    <w:rsid w:val="004A0E84"/>
    <w:rsid w:val="004B7AEB"/>
    <w:rsid w:val="004C7E74"/>
    <w:rsid w:val="004D0691"/>
    <w:rsid w:val="004D76E0"/>
    <w:rsid w:val="004D7DA7"/>
    <w:rsid w:val="00503D64"/>
    <w:rsid w:val="00533718"/>
    <w:rsid w:val="005A5775"/>
    <w:rsid w:val="005F093A"/>
    <w:rsid w:val="00651570"/>
    <w:rsid w:val="006665A0"/>
    <w:rsid w:val="00687DF8"/>
    <w:rsid w:val="00691138"/>
    <w:rsid w:val="006B25DE"/>
    <w:rsid w:val="0074749E"/>
    <w:rsid w:val="007733A8"/>
    <w:rsid w:val="007A45A6"/>
    <w:rsid w:val="007C3673"/>
    <w:rsid w:val="007D01CE"/>
    <w:rsid w:val="00833E72"/>
    <w:rsid w:val="00835604"/>
    <w:rsid w:val="00884E00"/>
    <w:rsid w:val="00904EE4"/>
    <w:rsid w:val="00931479"/>
    <w:rsid w:val="00953B73"/>
    <w:rsid w:val="00990EEF"/>
    <w:rsid w:val="00997D4F"/>
    <w:rsid w:val="009C11A9"/>
    <w:rsid w:val="009C3367"/>
    <w:rsid w:val="00A00FCC"/>
    <w:rsid w:val="00AB5E28"/>
    <w:rsid w:val="00AD79C9"/>
    <w:rsid w:val="00B83FBD"/>
    <w:rsid w:val="00B947EB"/>
    <w:rsid w:val="00BB5292"/>
    <w:rsid w:val="00C02B53"/>
    <w:rsid w:val="00C94228"/>
    <w:rsid w:val="00CA4561"/>
    <w:rsid w:val="00D40401"/>
    <w:rsid w:val="00D70B7D"/>
    <w:rsid w:val="00D838CF"/>
    <w:rsid w:val="00D90BE6"/>
    <w:rsid w:val="00DB52AF"/>
    <w:rsid w:val="00E30C8C"/>
    <w:rsid w:val="00E35AAF"/>
    <w:rsid w:val="00E46ACF"/>
    <w:rsid w:val="00E563DB"/>
    <w:rsid w:val="00E7431C"/>
    <w:rsid w:val="00E91727"/>
    <w:rsid w:val="00E9393C"/>
    <w:rsid w:val="00E96D08"/>
    <w:rsid w:val="00EE0738"/>
    <w:rsid w:val="00F66259"/>
    <w:rsid w:val="00FB1A68"/>
    <w:rsid w:val="00FB75B9"/>
    <w:rsid w:val="00FD34A2"/>
    <w:rsid w:val="00FD52FF"/>
    <w:rsid w:val="00FE1F58"/>
    <w:rsid w:val="2346815F"/>
    <w:rsid w:val="3A268A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AB8FE"/>
  <w15:chartTrackingRefBased/>
  <w15:docId w15:val="{CFA11280-6F33-4756-B4BA-DDBC54A48FE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D70B7D"/>
    <w:pPr>
      <w:spacing w:after="0" w:line="240" w:lineRule="auto"/>
    </w:pPr>
    <w:rPr>
      <w:rFonts w:ascii="Calibri" w:hAnsi="Calibri" w:eastAsia="Calibri" w:cs="Times New Roman"/>
      <w:sz w:val="24"/>
      <w:szCs w:val="24"/>
      <w:lang w:val="sl-SI" w:eastAsia="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Vnos" w:customStyle="1">
    <w:name w:val="Vnos"/>
    <w:basedOn w:val="Navaden"/>
    <w:rsid w:val="00D70B7D"/>
    <w:pPr>
      <w:ind w:left="708"/>
      <w:jc w:val="both"/>
    </w:pPr>
    <w:rPr>
      <w:rFonts w:ascii="Times New Roman" w:hAnsi="Times New Roman" w:eastAsia="Times New Roman"/>
    </w:rPr>
  </w:style>
  <w:style w:type="paragraph" w:styleId="Default" w:customStyle="1">
    <w:name w:val="Default"/>
    <w:rsid w:val="00D70B7D"/>
    <w:pPr>
      <w:autoSpaceDE w:val="0"/>
      <w:autoSpaceDN w:val="0"/>
      <w:adjustRightInd w:val="0"/>
      <w:spacing w:after="0" w:line="240" w:lineRule="auto"/>
    </w:pPr>
    <w:rPr>
      <w:rFonts w:ascii="Times New Roman" w:hAnsi="Times New Roman" w:eastAsia="Times New Roman" w:cs="Times New Roman"/>
      <w:color w:val="000000"/>
      <w:sz w:val="24"/>
      <w:szCs w:val="24"/>
      <w:lang w:val="sl-SI" w:eastAsia="sl-SI"/>
    </w:rPr>
  </w:style>
  <w:style w:type="paragraph" w:styleId="Besedilooblaka">
    <w:name w:val="Balloon Text"/>
    <w:basedOn w:val="Navaden"/>
    <w:link w:val="BesedilooblakaZnak"/>
    <w:uiPriority w:val="99"/>
    <w:semiHidden/>
    <w:unhideWhenUsed/>
    <w:rsid w:val="00835604"/>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835604"/>
    <w:rPr>
      <w:rFonts w:ascii="Segoe UI" w:hAnsi="Segoe UI" w:eastAsia="Calibri" w:cs="Segoe UI"/>
      <w:sz w:val="18"/>
      <w:szCs w:val="18"/>
      <w:lang w:val="sl-SI" w:eastAsia="sl-SI"/>
    </w:rPr>
  </w:style>
  <w:style w:type="paragraph" w:styleId="Odstavekseznama">
    <w:name w:val="List Paragraph"/>
    <w:basedOn w:val="Navaden"/>
    <w:uiPriority w:val="34"/>
    <w:qFormat/>
    <w:rsid w:val="004D7DA7"/>
    <w:pPr>
      <w:ind w:left="720"/>
      <w:contextualSpacing/>
    </w:pPr>
  </w:style>
  <w:style w:type="character" w:styleId="Hiperpovezava">
    <w:name w:val="Hyperlink"/>
    <w:basedOn w:val="Privzetapisavaodstavka"/>
    <w:uiPriority w:val="99"/>
    <w:unhideWhenUsed/>
    <w:rsid w:val="00B947EB"/>
    <w:rPr>
      <w:color w:val="0563C1" w:themeColor="hyperlink"/>
      <w:u w:val="single"/>
    </w:rPr>
  </w:style>
  <w:style w:type="paragraph" w:styleId="Revizija">
    <w:name w:val="Revision"/>
    <w:hidden/>
    <w:uiPriority w:val="99"/>
    <w:semiHidden/>
    <w:rsid w:val="004158D5"/>
    <w:pPr>
      <w:spacing w:after="0" w:line="240" w:lineRule="auto"/>
    </w:pPr>
    <w:rPr>
      <w:rFonts w:ascii="Calibri" w:hAnsi="Calibri" w:eastAsia="Calibri" w:cs="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tandfonline.com/journals/rsia20" TargetMode="Externa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us.sagepub.com/en-us/nam/adult-learning/journal202126" TargetMode="Externa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DB439BC6-8D15-40C4-BC91-2289F3FA0D97}">
  <ds:schemaRefs>
    <ds:schemaRef ds:uri="http://schemas.openxmlformats.org/officeDocument/2006/bibliography"/>
  </ds:schemaRefs>
</ds:datastoreItem>
</file>

<file path=customXml/itemProps2.xml><?xml version="1.0" encoding="utf-8"?>
<ds:datastoreItem xmlns:ds="http://schemas.openxmlformats.org/officeDocument/2006/customXml" ds:itemID="{E865B3F0-9F36-4F8C-BBDD-3E772F4074FD}"/>
</file>

<file path=customXml/itemProps3.xml><?xml version="1.0" encoding="utf-8"?>
<ds:datastoreItem xmlns:ds="http://schemas.openxmlformats.org/officeDocument/2006/customXml" ds:itemID="{BE6DCC15-3F4D-4E87-8D72-F7EAFB1F5F5B}"/>
</file>

<file path=customXml/itemProps4.xml><?xml version="1.0" encoding="utf-8"?>
<ds:datastoreItem xmlns:ds="http://schemas.openxmlformats.org/officeDocument/2006/customXml" ds:itemID="{5F0FC814-C715-4379-BA8E-9AECC67D3C2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Kristjan Hrvatin</cp:lastModifiedBy>
  <cp:revision>4</cp:revision>
  <dcterms:created xsi:type="dcterms:W3CDTF">2023-11-24T14:40:00Z</dcterms:created>
  <dcterms:modified xsi:type="dcterms:W3CDTF">2023-11-29T12:54:27Z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16457800</vt:r8>
  </property>
</Properties>
</file>